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4B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4F5E0C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55339"/>
            <wp:effectExtent l="0" t="0" r="3175" b="0"/>
            <wp:docPr id="1" name="Рисунок 1" descr="D:\литерат чтение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терат чтение 3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0C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F5E0C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F5E0C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F5E0C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F5E0C" w:rsidRDefault="004F5E0C" w:rsidP="0099244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99244B" w:rsidRDefault="0099244B" w:rsidP="0099244B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9244B" w:rsidRDefault="0099244B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244B" w:rsidRDefault="0099244B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36B" w:rsidRDefault="00BD5470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47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4436B" w:rsidRPr="007404D9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="00E4436B" w:rsidRPr="005245EA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(русском) языке»</w:t>
      </w:r>
      <w:r w:rsidR="00E4436B">
        <w:rPr>
          <w:rFonts w:ascii="Times New Roman" w:hAnsi="Times New Roman" w:cs="Times New Roman"/>
          <w:sz w:val="24"/>
          <w:szCs w:val="24"/>
        </w:rPr>
        <w:t xml:space="preserve"> в 3 классе</w:t>
      </w:r>
      <w:r w:rsidR="00E4436B" w:rsidRPr="00BD5470">
        <w:rPr>
          <w:rFonts w:ascii="Times New Roman" w:hAnsi="Times New Roman" w:cs="Times New Roman"/>
          <w:sz w:val="24"/>
          <w:szCs w:val="24"/>
        </w:rPr>
        <w:t xml:space="preserve"> </w:t>
      </w:r>
      <w:r w:rsidRPr="00BD5470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BD54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7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языке».</w:t>
      </w:r>
      <w:r w:rsidR="00E4436B" w:rsidRPr="00E4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6B" w:rsidRDefault="00E4436B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Нормативно-правовую основу программы составляют следующие документы: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 </w:t>
      </w:r>
    </w:p>
    <w:p w:rsidR="00C02D1A" w:rsidRPr="00E4539C" w:rsidRDefault="00C02D1A" w:rsidP="00C02D1A">
      <w:pPr>
        <w:pStyle w:val="Style25"/>
        <w:numPr>
          <w:ilvl w:val="0"/>
          <w:numId w:val="1"/>
        </w:numPr>
        <w:tabs>
          <w:tab w:val="left" w:pos="485"/>
        </w:tabs>
        <w:spacing w:line="240" w:lineRule="auto"/>
        <w:rPr>
          <w:rFonts w:ascii="Times New Roman" w:hAnsi="Times New Roman"/>
        </w:rPr>
      </w:pPr>
      <w:r w:rsidRPr="00E4539C">
        <w:rPr>
          <w:rFonts w:ascii="Times New Roman" w:hAnsi="Times New Roman"/>
        </w:rPr>
        <w:t xml:space="preserve">Основная образовательная </w:t>
      </w:r>
      <w:proofErr w:type="gramStart"/>
      <w:r w:rsidRPr="00E4539C">
        <w:rPr>
          <w:rFonts w:ascii="Times New Roman" w:hAnsi="Times New Roman"/>
        </w:rPr>
        <w:t xml:space="preserve">программа  </w:t>
      </w:r>
      <w:r w:rsidR="00385048">
        <w:rPr>
          <w:rFonts w:ascii="Times New Roman" w:hAnsi="Times New Roman"/>
        </w:rPr>
        <w:t>начального</w:t>
      </w:r>
      <w:proofErr w:type="gramEnd"/>
      <w:r w:rsidR="00385048">
        <w:rPr>
          <w:rFonts w:ascii="Times New Roman" w:hAnsi="Times New Roman"/>
        </w:rPr>
        <w:t xml:space="preserve"> общего образования МБОУ «Троицкая средняя школа</w:t>
      </w:r>
      <w:r w:rsidRPr="00E4539C">
        <w:rPr>
          <w:rFonts w:ascii="Times New Roman" w:hAnsi="Times New Roman"/>
        </w:rPr>
        <w:t>»;</w:t>
      </w:r>
    </w:p>
    <w:p w:rsidR="00C02D1A" w:rsidRPr="00E4539C" w:rsidRDefault="00385048" w:rsidP="00C02D1A">
      <w:pPr>
        <w:pStyle w:val="Style25"/>
        <w:numPr>
          <w:ilvl w:val="0"/>
          <w:numId w:val="1"/>
        </w:numPr>
        <w:tabs>
          <w:tab w:val="left" w:pos="4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МБОУ «Троицкая средняя школа» на 2023/2024</w:t>
      </w:r>
      <w:r w:rsidR="00C02D1A" w:rsidRPr="00E4539C">
        <w:rPr>
          <w:rFonts w:ascii="Times New Roman" w:hAnsi="Times New Roman"/>
        </w:rPr>
        <w:t xml:space="preserve"> учебный год;</w:t>
      </w:r>
    </w:p>
    <w:p w:rsidR="00956B1D" w:rsidRPr="00956B1D" w:rsidRDefault="00956B1D" w:rsidP="00956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1D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 на родном (русском) языке» изучается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6B1D">
        <w:rPr>
          <w:rFonts w:ascii="Times New Roman" w:hAnsi="Times New Roman" w:cs="Times New Roman"/>
          <w:sz w:val="24"/>
          <w:szCs w:val="24"/>
        </w:rPr>
        <w:t xml:space="preserve"> классе в качестве обязательного предмета в общем объеме 17 часов (при 34 неделях учебного года).  </w:t>
      </w:r>
    </w:p>
    <w:p w:rsidR="00956B1D" w:rsidRPr="00956B1D" w:rsidRDefault="00956B1D" w:rsidP="00956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1D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6B1D">
        <w:rPr>
          <w:rFonts w:ascii="Times New Roman" w:hAnsi="Times New Roman" w:cs="Times New Roman"/>
          <w:sz w:val="24"/>
          <w:szCs w:val="24"/>
        </w:rPr>
        <w:t xml:space="preserve"> класса «Литературное чтение на родном (русском) языке» будет реализована через учебное пособие, предназначенное для сопровождения и поддержки основного курса литературного чтения, обязательного для изучения во всех школах РФ: О.М. Александрова, М.И. Кузнецова, В.Ю. Романова, Л.А. Рябинина, О.В. Соколова «Литературное чтение на родном русском языке»,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6B1D">
        <w:rPr>
          <w:rFonts w:ascii="Times New Roman" w:hAnsi="Times New Roman" w:cs="Times New Roman"/>
          <w:sz w:val="24"/>
          <w:szCs w:val="24"/>
        </w:rPr>
        <w:t xml:space="preserve"> класс. М., учебное пособие для общеобразовательных школ, «Просвещение», 2021 г.</w:t>
      </w:r>
    </w:p>
    <w:p w:rsidR="005C71A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1A0" w:rsidRPr="004C11B0" w:rsidRDefault="005C71A0" w:rsidP="005C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предмету «Литературное чтение на родном (русском) языке»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4C11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эстетических потребностей, ценностей и чувств;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сотрудничества со сверстниками, умения не создавать конфликтов и находить выходы из спорных ситуаций.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обеспечивает достижение следующих </w:t>
      </w:r>
      <w:proofErr w:type="spellStart"/>
      <w:r w:rsidRPr="004C11B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C11B0">
        <w:rPr>
          <w:rFonts w:ascii="Times New Roman" w:hAnsi="Times New Roman" w:cs="Times New Roman"/>
          <w:b/>
          <w:sz w:val="24"/>
          <w:szCs w:val="24"/>
        </w:rPr>
        <w:t xml:space="preserve"> результатов: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1) познавательные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5C71A0" w:rsidRPr="004C11B0" w:rsidRDefault="005C71A0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2) коммуникативные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5C71A0" w:rsidRPr="004C11B0" w:rsidRDefault="005C71A0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3) регулятивные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C71A0" w:rsidRPr="004C11B0" w:rsidRDefault="005C71A0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овладение начальными формами познавательной и личностной рефлексии.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  <w:r w:rsidRPr="004C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1) </w:t>
      </w:r>
      <w:r w:rsidRPr="004C11B0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3 класса </w:t>
      </w:r>
      <w:r w:rsidRPr="004C11B0">
        <w:rPr>
          <w:rFonts w:ascii="Times New Roman" w:hAnsi="Times New Roman" w:cs="Times New Roman"/>
          <w:b/>
          <w:sz w:val="24"/>
          <w:szCs w:val="24"/>
        </w:rPr>
        <w:t>научится:</w:t>
      </w:r>
      <w:r w:rsidRPr="004C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2) </w:t>
      </w:r>
      <w:r w:rsidRPr="004C11B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</w:t>
      </w:r>
      <w:r w:rsidR="00812F8E">
        <w:rPr>
          <w:rFonts w:ascii="Times New Roman" w:hAnsi="Times New Roman" w:cs="Times New Roman"/>
          <w:b/>
          <w:iCs/>
          <w:sz w:val="24"/>
          <w:szCs w:val="24"/>
        </w:rPr>
        <w:t xml:space="preserve">3 класса </w:t>
      </w:r>
      <w:r w:rsidRPr="004C11B0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  <w:r w:rsidRPr="004C1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создавать серии иллюстраций по содержанию прочитанного (прослушанного) произведения;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писать сочинения по поводу прочитанного в виде читательских аннотации или отзыва;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создавать проекты в виде текста или презентаций с аудиовизуальной поддержкой и пояснениями. </w:t>
      </w:r>
    </w:p>
    <w:p w:rsidR="005C71A0" w:rsidRDefault="005C71A0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>Содержание учебного предмета</w:t>
      </w:r>
    </w:p>
    <w:p w:rsidR="005C71A0" w:rsidRPr="00F23DA5" w:rsidRDefault="005C71A0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 xml:space="preserve"> «Литературное чтение на родном (русском) языке»</w:t>
      </w:r>
    </w:p>
    <w:p w:rsidR="005C71A0" w:rsidRPr="00F23DA5" w:rsidRDefault="005C71A0" w:rsidP="005C71A0">
      <w:pPr>
        <w:pStyle w:val="Default"/>
        <w:jc w:val="both"/>
        <w:rPr>
          <w:b/>
        </w:rPr>
      </w:pPr>
      <w:r w:rsidRPr="00F23DA5">
        <w:rPr>
          <w:b/>
        </w:rPr>
        <w:t>Виды речевой и читательской деятельности</w:t>
      </w:r>
    </w:p>
    <w:p w:rsidR="005C71A0" w:rsidRDefault="005C71A0" w:rsidP="005C71A0">
      <w:pPr>
        <w:pStyle w:val="Default"/>
        <w:jc w:val="both"/>
      </w:pPr>
      <w:proofErr w:type="spellStart"/>
      <w:r w:rsidRPr="00F23DA5">
        <w:rPr>
          <w:b/>
        </w:rPr>
        <w:t>Аудирование</w:t>
      </w:r>
      <w:proofErr w:type="spellEnd"/>
      <w:r>
        <w:t xml:space="preserve"> (слушание)</w:t>
      </w:r>
    </w:p>
    <w:p w:rsidR="005C71A0" w:rsidRDefault="005C71A0" w:rsidP="005C71A0">
      <w:pPr>
        <w:pStyle w:val="Default"/>
        <w:jc w:val="both"/>
      </w:pPr>
      <w: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5C71A0" w:rsidRPr="00F23DA5" w:rsidRDefault="005C71A0" w:rsidP="005C71A0">
      <w:pPr>
        <w:pStyle w:val="Default"/>
        <w:jc w:val="both"/>
        <w:rPr>
          <w:b/>
        </w:rPr>
      </w:pPr>
      <w:r w:rsidRPr="00F23DA5">
        <w:rPr>
          <w:b/>
        </w:rPr>
        <w:t>Чтение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>Чтение вслух.</w:t>
      </w:r>
      <w: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 xml:space="preserve">Чтение про себя. </w:t>
      </w:r>
      <w: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>Чтение произведений устного народного творчества</w:t>
      </w:r>
      <w:r>
        <w:t>: русский фольклорный текст как источник познания ценностей и традиций народа.</w:t>
      </w:r>
    </w:p>
    <w:p w:rsidR="005C71A0" w:rsidRPr="008368C8" w:rsidRDefault="005C71A0" w:rsidP="005C71A0">
      <w:pPr>
        <w:pStyle w:val="Default"/>
        <w:jc w:val="both"/>
      </w:pPr>
      <w:r w:rsidRPr="00F23DA5">
        <w:rPr>
          <w:b/>
          <w:i/>
        </w:rPr>
        <w:t>Чтение текстов художественных произведений</w:t>
      </w:r>
      <w: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</w:t>
      </w:r>
      <w:r w:rsidRPr="008368C8">
        <w:t xml:space="preserve">родителей. Отражение в русской литературе культуры православной семьи.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t xml:space="preserve">Мир русского детства: взросление, особенность отношений </w:t>
      </w:r>
      <w:r w:rsidRPr="008368C8">
        <w:rPr>
          <w:color w:val="auto"/>
        </w:rPr>
        <w:t xml:space="preserve"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F23DA5">
        <w:rPr>
          <w:b/>
          <w:i/>
          <w:iCs/>
          <w:color w:val="auto"/>
        </w:rPr>
        <w:t>Чтение информационных текстов:</w:t>
      </w:r>
      <w:r w:rsidRPr="008368C8">
        <w:rPr>
          <w:i/>
          <w:iCs/>
          <w:color w:val="auto"/>
        </w:rPr>
        <w:t xml:space="preserve"> </w:t>
      </w:r>
      <w:r w:rsidRPr="008368C8">
        <w:rPr>
          <w:color w:val="auto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Говорение (культура речевого общения)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i/>
          <w:iCs/>
          <w:color w:val="auto"/>
        </w:rPr>
        <w:t xml:space="preserve">Диалогическая и монологическая речь. </w:t>
      </w:r>
      <w:r w:rsidRPr="008368C8">
        <w:rPr>
          <w:color w:val="auto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lastRenderedPageBreak/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proofErr w:type="spellStart"/>
      <w:r w:rsidRPr="008368C8">
        <w:rPr>
          <w:color w:val="auto"/>
        </w:rPr>
        <w:t>Декламирование</w:t>
      </w:r>
      <w:proofErr w:type="spellEnd"/>
      <w:r w:rsidRPr="008368C8">
        <w:rPr>
          <w:color w:val="auto"/>
        </w:rPr>
        <w:t xml:space="preserve"> (чтение наизусть) стихотворных произведений по выбору учащихся.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Письмо (культура письменной речи)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5C71A0" w:rsidRDefault="005C71A0" w:rsidP="005C71A0">
      <w:pPr>
        <w:pStyle w:val="Default"/>
        <w:jc w:val="both"/>
        <w:rPr>
          <w:b/>
          <w:bCs/>
          <w:color w:val="auto"/>
        </w:rPr>
      </w:pPr>
      <w:r w:rsidRPr="008368C8">
        <w:rPr>
          <w:b/>
          <w:bCs/>
          <w:color w:val="auto"/>
        </w:rPr>
        <w:t xml:space="preserve">Библиографическая культура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Круг чтения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Творческая деятельность обучающихся (на основе изученных литературных произведений) </w:t>
      </w:r>
    </w:p>
    <w:p w:rsidR="005C71A0" w:rsidRPr="008368C8" w:rsidRDefault="005C71A0" w:rsidP="005C71A0">
      <w:pPr>
        <w:jc w:val="both"/>
        <w:rPr>
          <w:rFonts w:ascii="Times New Roman" w:hAnsi="Times New Roman" w:cs="Times New Roman"/>
          <w:sz w:val="24"/>
          <w:szCs w:val="24"/>
        </w:rPr>
      </w:pPr>
      <w:r w:rsidRPr="008368C8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8368C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368C8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5C71A0" w:rsidRPr="00E4436B" w:rsidRDefault="005C71A0" w:rsidP="00E443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6B">
        <w:rPr>
          <w:rFonts w:ascii="Times New Roman" w:hAnsi="Times New Roman" w:cs="Times New Roman"/>
          <w:b/>
          <w:sz w:val="28"/>
          <w:szCs w:val="28"/>
        </w:rPr>
        <w:t>Перечень произведений, реализующих содержание программы</w:t>
      </w:r>
    </w:p>
    <w:p w:rsidR="00E4436B" w:rsidRDefault="00E4436B" w:rsidP="005008EF">
      <w:pPr>
        <w:pStyle w:val="Default"/>
        <w:rPr>
          <w:b/>
          <w:bCs/>
        </w:rPr>
      </w:pP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РАЗДЕЛ 1. МИР ДЕТСТВА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и книги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Пишут не пером, а умом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И. Воробьев. </w:t>
      </w:r>
      <w:r w:rsidRPr="00E4436B">
        <w:t xml:space="preserve">«Я ничего не придумал» (глава «Мой дневник»).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Сказки Севки Глущенко (глава «День рождения»).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взрослею 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Жизнь дана на добрые дела </w:t>
      </w:r>
    </w:p>
    <w:p w:rsidR="005008EF" w:rsidRPr="00E4436B" w:rsidRDefault="005008EF" w:rsidP="005008EF">
      <w:pPr>
        <w:pStyle w:val="Default"/>
      </w:pPr>
      <w:r w:rsidRPr="00E4436B">
        <w:t xml:space="preserve">Пословицы о доброте.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Ю. А. Буковский. </w:t>
      </w:r>
      <w:r w:rsidRPr="00E4436B">
        <w:t xml:space="preserve">«О Доброте — злой и доброй».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Л. Л. Яхнин. </w:t>
      </w:r>
      <w:r w:rsidRPr="00E4436B">
        <w:t xml:space="preserve">«Последняя рубашка».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Живи по совести </w:t>
      </w:r>
    </w:p>
    <w:p w:rsidR="005008EF" w:rsidRPr="00E4436B" w:rsidRDefault="005008EF" w:rsidP="005008EF">
      <w:pPr>
        <w:pStyle w:val="Default"/>
      </w:pPr>
      <w:r w:rsidRPr="00E4436B">
        <w:t xml:space="preserve">Пословицы о совести.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П. В. </w:t>
      </w:r>
      <w:proofErr w:type="spellStart"/>
      <w:r w:rsidRPr="00E4436B">
        <w:rPr>
          <w:b/>
          <w:bCs/>
        </w:rPr>
        <w:t>Засодимский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«Гришина милостыня».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Н. Г. Волкова. </w:t>
      </w:r>
      <w:r w:rsidRPr="00E4436B">
        <w:t>«</w:t>
      </w:r>
      <w:proofErr w:type="spellStart"/>
      <w:r w:rsidRPr="00E4436B">
        <w:t>Дреби</w:t>
      </w:r>
      <w:proofErr w:type="spellEnd"/>
      <w:r w:rsidRPr="00E4436B">
        <w:t xml:space="preserve">-Дон».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В дружной семье и в холод тепло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О. Ф. </w:t>
      </w:r>
      <w:proofErr w:type="spellStart"/>
      <w:r w:rsidRPr="00E4436B">
        <w:rPr>
          <w:b/>
          <w:bCs/>
        </w:rPr>
        <w:t>Кургузов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«Душа нараспашку».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А. Л. Решетов. </w:t>
      </w:r>
      <w:r w:rsidRPr="00E4436B">
        <w:t xml:space="preserve">«Зернышки спелых яблок»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М. Шукшин. </w:t>
      </w:r>
      <w:r w:rsidRPr="00E4436B">
        <w:t xml:space="preserve">«Как зайка летал на воздушных шариках» (фрагмент).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фантазирую и мечтаю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Детские фантазии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«Брат, которому семь» (фрагмент главы «Зелёная грива»).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Л. К. Чуковская. </w:t>
      </w:r>
      <w:r w:rsidRPr="00E4436B">
        <w:t xml:space="preserve">«Мой отец — Корней Чуковский» (фрагмент). </w:t>
      </w:r>
    </w:p>
    <w:p w:rsidR="005008EF" w:rsidRPr="00E4436B" w:rsidRDefault="005008EF" w:rsidP="005008EF">
      <w:pPr>
        <w:pStyle w:val="Default"/>
        <w:rPr>
          <w:b/>
          <w:bCs/>
        </w:rPr>
      </w:pP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РАЗДЕЛ 2. РОССИЯ — РОДИНА МОЯ  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Люди земли русской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lastRenderedPageBreak/>
        <w:t xml:space="preserve">О. М. Гурьян. </w:t>
      </w:r>
      <w:r w:rsidRPr="00E4436B">
        <w:t xml:space="preserve">«Мальчик из Холмогор»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Н. М. Коняев. </w:t>
      </w:r>
      <w:r w:rsidRPr="00E4436B">
        <w:t xml:space="preserve">«Правнуки богатырей» (фрагмент). </w:t>
      </w:r>
    </w:p>
    <w:p w:rsidR="009042AF" w:rsidRPr="00E4436B" w:rsidRDefault="009042AF" w:rsidP="005008EF">
      <w:pPr>
        <w:pStyle w:val="Default"/>
      </w:pPr>
      <w:r w:rsidRPr="00E4436B">
        <w:rPr>
          <w:b/>
        </w:rPr>
        <w:t>Л.М. Дёмин</w:t>
      </w:r>
      <w:r w:rsidRPr="00E4436B">
        <w:t xml:space="preserve"> «Рассказывает бывалый человек»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От праздника к празднику 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Всякая душа празднику рада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А. И. Куприн. </w:t>
      </w:r>
      <w:r w:rsidRPr="00E4436B">
        <w:t xml:space="preserve">«Пасхальные колокола»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С. Чёрный. </w:t>
      </w:r>
      <w:r w:rsidRPr="00E4436B">
        <w:t xml:space="preserve">«Пасхальный визит» (фрагмент).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 родной природе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Неразгаданная тайна — в чащах леса… </w:t>
      </w:r>
    </w:p>
    <w:p w:rsidR="005008EF" w:rsidRPr="00E4436B" w:rsidRDefault="005008EF" w:rsidP="005008EF">
      <w:pPr>
        <w:pStyle w:val="Default"/>
      </w:pPr>
      <w:r w:rsidRPr="00E4436B">
        <w:t xml:space="preserve">Русские народные загадки о лесе, реке, тумане.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Астафьев. </w:t>
      </w:r>
      <w:r w:rsidRPr="00E4436B">
        <w:t>«</w:t>
      </w:r>
      <w:proofErr w:type="spellStart"/>
      <w:r w:rsidRPr="00E4436B">
        <w:t>Зорькина</w:t>
      </w:r>
      <w:proofErr w:type="spellEnd"/>
      <w:r w:rsidRPr="00E4436B">
        <w:t xml:space="preserve"> песня»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Д. Берестов. </w:t>
      </w:r>
      <w:r w:rsidRPr="00E4436B">
        <w:t xml:space="preserve">«У реки».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И. С. Никитин. </w:t>
      </w:r>
      <w:r w:rsidRPr="00E4436B">
        <w:t xml:space="preserve">«Лес».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К. Г. Паустовский. </w:t>
      </w:r>
      <w:r w:rsidRPr="00E4436B">
        <w:t xml:space="preserve">«Клад».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М. М. Пришвин. </w:t>
      </w:r>
      <w:r w:rsidRPr="00E4436B">
        <w:t xml:space="preserve">«Как распускаются разные деревья».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И. П. </w:t>
      </w:r>
      <w:proofErr w:type="spellStart"/>
      <w:r w:rsidRPr="00E4436B">
        <w:rPr>
          <w:b/>
          <w:bCs/>
        </w:rPr>
        <w:t>Токмакова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«Туман». </w:t>
      </w:r>
    </w:p>
    <w:p w:rsidR="005008EF" w:rsidRPr="00E4436B" w:rsidRDefault="005008EF" w:rsidP="005008EF">
      <w:pPr>
        <w:rPr>
          <w:b/>
          <w:bCs/>
          <w:sz w:val="24"/>
          <w:szCs w:val="24"/>
        </w:rPr>
      </w:pPr>
      <w:r w:rsidRPr="00E4436B">
        <w:rPr>
          <w:b/>
          <w:bCs/>
          <w:sz w:val="24"/>
          <w:szCs w:val="24"/>
        </w:rPr>
        <w:t xml:space="preserve"> </w:t>
      </w:r>
    </w:p>
    <w:p w:rsidR="00AF7AFB" w:rsidRPr="00FC22EF" w:rsidRDefault="00AF7AFB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2E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672"/>
        <w:gridCol w:w="960"/>
        <w:gridCol w:w="954"/>
        <w:gridCol w:w="1915"/>
      </w:tblGrid>
      <w:tr w:rsidR="00AF7AFB" w:rsidRPr="00C959F9" w:rsidTr="00C959F9">
        <w:tc>
          <w:tcPr>
            <w:tcW w:w="560" w:type="dxa"/>
          </w:tcPr>
          <w:p w:rsid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10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960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54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15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7AFB" w:rsidRPr="00C959F9" w:rsidTr="00C959F9">
        <w:tc>
          <w:tcPr>
            <w:tcW w:w="560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AF7AFB" w:rsidRPr="00C959F9" w:rsidRDefault="00FC22EF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И. Воробьев. </w:t>
            </w: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«Я ничего не придумал» (глава «Мой дневник»). </w:t>
            </w:r>
          </w:p>
        </w:tc>
        <w:tc>
          <w:tcPr>
            <w:tcW w:w="672" w:type="dxa"/>
          </w:tcPr>
          <w:p w:rsidR="00AF7AFB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AF7AFB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4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 П. Крапивин. Сказки Севки Глущенко (глава «День рождения»).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Л. Л. Яхнин. «Последняя рубашка».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Ю. А. Буковский. «О Доброте — злой и доброй».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П. В. 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. «Гришина милостыня».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Н. Г. Волкова. «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Дреби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-Дон».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В.Н. Крапивин «Сушёная малина»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В.М. Шукшин «Как зайка летал на воздушных шариках»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А. Л. Решетов. «Зернышки спелых яблок»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. «Душа нараспашку».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 П. Крапивин. «Брат, которому семь» (фрагмент главы «Зелёная грива»).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Л. К. Чуковская. «Мой отец — Корней Чуковский»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Люди земли русской. Н. М. Коняев. «Правнуки богатырей»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О. М. Гурьян. «Мальчик из Холмогор»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C959F9" w:rsidRPr="00C959F9" w:rsidRDefault="00C959F9" w:rsidP="0081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Всякая душа празднику рада</w:t>
            </w:r>
            <w:r w:rsidR="00812F8E">
              <w:rPr>
                <w:rFonts w:ascii="Times New Roman" w:hAnsi="Times New Roman" w:cs="Times New Roman"/>
                <w:sz w:val="24"/>
                <w:szCs w:val="24"/>
              </w:rPr>
              <w:t>. А.И.</w:t>
            </w: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Куприн. «Пасхальные колокола»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С. Чёрный. «Пасхальный визит»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385048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AFB" w:rsidRDefault="00AF7AFB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44B" w:rsidRDefault="0099244B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44B" w:rsidRDefault="0099244B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44B" w:rsidRDefault="0099244B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7F" w:rsidRPr="00E810CB" w:rsidRDefault="0080297F" w:rsidP="008029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10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ОБЯЗАТЕЛЬНЫЕ УЧЕБНЫЕ МАТЕРИАЛЫ ДЛЯ УЧЕНИКА</w:t>
      </w:r>
    </w:p>
    <w:p w:rsidR="0080297F" w:rsidRPr="00F64268" w:rsidRDefault="0080297F" w:rsidP="008029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68">
        <w:rPr>
          <w:rFonts w:ascii="Times New Roman" w:hAnsi="Times New Roman" w:cs="Times New Roman"/>
          <w:sz w:val="24"/>
          <w:szCs w:val="24"/>
        </w:rPr>
        <w:t>"Русский родной язык" для 4 класса/</w:t>
      </w:r>
      <w:r w:rsidRPr="00F6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О. М., </w:t>
      </w:r>
      <w:r w:rsidR="00385048">
        <w:rPr>
          <w:rFonts w:ascii="Times New Roman" w:hAnsi="Times New Roman" w:cs="Times New Roman"/>
          <w:sz w:val="24"/>
          <w:szCs w:val="24"/>
          <w:shd w:val="clear" w:color="auto" w:fill="FFFFFF"/>
        </w:rPr>
        <w:t>Вербицкая</w:t>
      </w:r>
      <w:bookmarkStart w:id="0" w:name="_GoBack"/>
      <w:bookmarkEnd w:id="0"/>
      <w:r w:rsidRPr="00F64268">
        <w:rPr>
          <w:rFonts w:ascii="Times New Roman" w:hAnsi="Times New Roman" w:cs="Times New Roman"/>
          <w:sz w:val="24"/>
          <w:szCs w:val="24"/>
          <w:shd w:val="clear" w:color="auto" w:fill="FFFFFF"/>
        </w:rPr>
        <w:t>/ Москва: «Просвещение»</w:t>
      </w:r>
    </w:p>
    <w:p w:rsidR="0080297F" w:rsidRPr="00F64268" w:rsidRDefault="0080297F" w:rsidP="008029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2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0297F" w:rsidRPr="00E810CB" w:rsidRDefault="00385048" w:rsidP="0080297F">
      <w:pPr>
        <w:pStyle w:val="1"/>
        <w:shd w:val="clear" w:color="auto" w:fill="F3F6F8"/>
        <w:spacing w:before="161" w:beforeAutospacing="0" w:after="432" w:afterAutospacing="0"/>
        <w:rPr>
          <w:b w:val="0"/>
          <w:color w:val="333333"/>
          <w:sz w:val="24"/>
          <w:szCs w:val="24"/>
          <w:shd w:val="clear" w:color="auto" w:fill="FFFFFF"/>
        </w:rPr>
      </w:pPr>
      <w:hyperlink r:id="rId6" w:history="1">
        <w:r w:rsidR="0080297F" w:rsidRPr="00F64268">
          <w:rPr>
            <w:rStyle w:val="a7"/>
            <w:b w:val="0"/>
            <w:sz w:val="24"/>
            <w:szCs w:val="24"/>
          </w:rPr>
          <w:t>https://ribc37.ru/article/e-learning-resources</w:t>
        </w:r>
      </w:hyperlink>
    </w:p>
    <w:p w:rsidR="0080297F" w:rsidRPr="00E810CB" w:rsidRDefault="0080297F" w:rsidP="0080297F">
      <w:pPr>
        <w:rPr>
          <w:rFonts w:ascii="Times New Roman" w:hAnsi="Times New Roman" w:cs="Times New Roman"/>
          <w:sz w:val="24"/>
          <w:szCs w:val="24"/>
        </w:rPr>
      </w:pPr>
    </w:p>
    <w:p w:rsidR="0080297F" w:rsidRDefault="0080297F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297F" w:rsidSect="00E44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111B"/>
    <w:multiLevelType w:val="hybridMultilevel"/>
    <w:tmpl w:val="EDE4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362"/>
    <w:multiLevelType w:val="hybridMultilevel"/>
    <w:tmpl w:val="06E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EDC"/>
    <w:multiLevelType w:val="hybridMultilevel"/>
    <w:tmpl w:val="2CCCD34A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01B"/>
    <w:multiLevelType w:val="hybridMultilevel"/>
    <w:tmpl w:val="35B4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3FAF"/>
    <w:multiLevelType w:val="hybridMultilevel"/>
    <w:tmpl w:val="A8BA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5805"/>
    <w:multiLevelType w:val="hybridMultilevel"/>
    <w:tmpl w:val="EFC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4C4D"/>
    <w:multiLevelType w:val="hybridMultilevel"/>
    <w:tmpl w:val="B57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F17A0"/>
    <w:multiLevelType w:val="hybridMultilevel"/>
    <w:tmpl w:val="20F8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5A75"/>
    <w:multiLevelType w:val="hybridMultilevel"/>
    <w:tmpl w:val="FD6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41795"/>
    <w:multiLevelType w:val="hybridMultilevel"/>
    <w:tmpl w:val="D52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B77ED"/>
    <w:multiLevelType w:val="hybridMultilevel"/>
    <w:tmpl w:val="FC52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7D4A"/>
    <w:multiLevelType w:val="hybridMultilevel"/>
    <w:tmpl w:val="AD1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C"/>
    <w:rsid w:val="00091C00"/>
    <w:rsid w:val="00385048"/>
    <w:rsid w:val="004A4AC1"/>
    <w:rsid w:val="004E118A"/>
    <w:rsid w:val="004F5E0C"/>
    <w:rsid w:val="005008EF"/>
    <w:rsid w:val="005245EA"/>
    <w:rsid w:val="005C71A0"/>
    <w:rsid w:val="00662E5E"/>
    <w:rsid w:val="0080297F"/>
    <w:rsid w:val="00812F8E"/>
    <w:rsid w:val="009042AF"/>
    <w:rsid w:val="00956B1D"/>
    <w:rsid w:val="0099244B"/>
    <w:rsid w:val="00A71B7B"/>
    <w:rsid w:val="00AF7AFB"/>
    <w:rsid w:val="00B93AEC"/>
    <w:rsid w:val="00BD5470"/>
    <w:rsid w:val="00C02D1A"/>
    <w:rsid w:val="00C959F9"/>
    <w:rsid w:val="00CF10F3"/>
    <w:rsid w:val="00D30C4E"/>
    <w:rsid w:val="00D61D5C"/>
    <w:rsid w:val="00DE5484"/>
    <w:rsid w:val="00E4436B"/>
    <w:rsid w:val="00FC22E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6DC-7A11-4272-8DCA-A395B65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A0"/>
  </w:style>
  <w:style w:type="paragraph" w:styleId="1">
    <w:name w:val="heading 1"/>
    <w:basedOn w:val="a"/>
    <w:link w:val="10"/>
    <w:uiPriority w:val="9"/>
    <w:qFormat/>
    <w:rsid w:val="00802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71A0"/>
    <w:pPr>
      <w:spacing w:after="0" w:line="240" w:lineRule="auto"/>
    </w:pPr>
  </w:style>
  <w:style w:type="table" w:styleId="a4">
    <w:name w:val="Table Grid"/>
    <w:basedOn w:val="a1"/>
    <w:uiPriority w:val="59"/>
    <w:rsid w:val="00AF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C02D1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2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0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bc37.ru/article/e-learning-resour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Nov2</cp:lastModifiedBy>
  <cp:revision>15</cp:revision>
  <cp:lastPrinted>2023-09-26T21:57:00Z</cp:lastPrinted>
  <dcterms:created xsi:type="dcterms:W3CDTF">2021-10-17T14:37:00Z</dcterms:created>
  <dcterms:modified xsi:type="dcterms:W3CDTF">2023-09-28T05:18:00Z</dcterms:modified>
</cp:coreProperties>
</file>