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457F" w14:textId="4213C020" w:rsidR="00341B33" w:rsidRPr="00F3324A" w:rsidRDefault="00FE35B3" w:rsidP="00FE35B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5B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2ECB08" wp14:editId="1D362AC6">
            <wp:extent cx="6106795" cy="8640383"/>
            <wp:effectExtent l="0" t="0" r="8255" b="8890"/>
            <wp:docPr id="1" name="Рисунок 1" descr="F:\Новая папка\тит К.Е.В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К.Е.В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64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20CDEA" w14:textId="77777777" w:rsidR="009678DD" w:rsidRPr="00CE0922" w:rsidRDefault="00CE0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Рабочая программа курса внеурочной деятельности «Билет в </w:t>
      </w:r>
      <w:proofErr w:type="gramStart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CE0922">
        <w:rPr>
          <w:lang w:val="ru-RU"/>
        </w:rPr>
        <w:br/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proofErr w:type="gramEnd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 горизонты»)</w:t>
      </w:r>
      <w:r w:rsidRPr="00CE0922">
        <w:rPr>
          <w:lang w:val="ru-RU"/>
        </w:rPr>
        <w:br/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6–9-х классов</w:t>
      </w:r>
    </w:p>
    <w:p w14:paraId="6B884DE4" w14:textId="77777777" w:rsidR="009678DD" w:rsidRPr="00341B33" w:rsidRDefault="00CE0922" w:rsidP="00341B33">
      <w:pPr>
        <w:spacing w:before="0" w:beforeAutospacing="0" w:after="0" w:afterAutospacing="0" w:line="600" w:lineRule="atLeast"/>
        <w:ind w:firstLine="567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41B33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14:paraId="67211365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14:paraId="7AF1F55C" w14:textId="39C3ACAB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реализуется в рамках реализации профессионального минимума в 6–9-х классов с учетом возможностей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 Программа рассчитана на 1 час в неделю, 34 часа в год в каждом классе.</w:t>
      </w:r>
    </w:p>
    <w:p w14:paraId="2F5ECB4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14:paraId="62AA0CA2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30B37D84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14:paraId="70E3028C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4FE5ADA5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14:paraId="3943654A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9919342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10CB40D8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6083473A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и Порядком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14:paraId="27507515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14:paraId="54A86784" w14:textId="77777777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25.04.2023 № ДГ-808/05;</w:t>
      </w:r>
    </w:p>
    <w:p w14:paraId="5B981854" w14:textId="697E5D93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 основного общего образования, утвержденным приказом </w:t>
      </w:r>
      <w:bookmarkStart w:id="1" w:name="_Hlk144923428"/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от 31.08.2023 № 175 «Об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утверждении основной образовательной программы основного общего образования»;</w:t>
      </w:r>
    </w:p>
    <w:p w14:paraId="74EA4580" w14:textId="0562CE49" w:rsidR="009678DD" w:rsidRPr="00CE0922" w:rsidRDefault="00CE0922" w:rsidP="00341B33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воспитания МБОУ «Троицкая средняя школа».</w:t>
      </w:r>
    </w:p>
    <w:p w14:paraId="5A792A6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разработана с целью реализации комплексной и систематической профориентационной работы для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классов на основе апробированных материалов Всероссийского проекта «Билет в будущее».</w:t>
      </w:r>
    </w:p>
    <w:p w14:paraId="755D52D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 Всероссийском проекте «Билет в будущее»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современный и эффективный вариант реализации профориентационной работы в школе. Мероприятия программы обеспечивают 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 обучающихся школы через 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1840DC2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14:paraId="0B498A93" w14:textId="3F464642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6–9-х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F55DFCD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3C77905E" w14:textId="189EF5B0" w:rsidR="009678DD" w:rsidRPr="00CE0922" w:rsidRDefault="00CE0922" w:rsidP="00341B33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 обучающихся МБОУ «Троицкая средняя школа»;</w:t>
      </w:r>
    </w:p>
    <w:p w14:paraId="51EA3845" w14:textId="77777777" w:rsidR="009678DD" w:rsidRPr="00CE0922" w:rsidRDefault="00CE0922" w:rsidP="00341B33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217D8BE8" w14:textId="77777777" w:rsidR="009678DD" w:rsidRPr="00CE0922" w:rsidRDefault="00CE0922" w:rsidP="00341B33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</w:r>
    </w:p>
    <w:p w14:paraId="686CF8C7" w14:textId="77777777" w:rsidR="009678DD" w:rsidRPr="00CE0922" w:rsidRDefault="00CE0922" w:rsidP="00341B33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3790DEA8" w14:textId="77777777" w:rsidR="009678DD" w:rsidRPr="00CE0922" w:rsidRDefault="00CE0922" w:rsidP="00341B33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14:paraId="4BBAB03E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учетом преемственности задач профориентации при переходе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классов из класса в класс и из основной школы в среднюю.</w:t>
      </w:r>
    </w:p>
    <w:p w14:paraId="540812D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14:paraId="54C8880B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17ED15" w14:textId="77777777" w:rsidR="009678DD" w:rsidRPr="00CE0922" w:rsidRDefault="00CE0922" w:rsidP="00341B33">
      <w:pPr>
        <w:numPr>
          <w:ilvl w:val="0"/>
          <w:numId w:val="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приоритете личностных результатов реализации программы внеурочной деятельности, нашедших своё отражение и конкретизацию в Федеральной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программе воспитания;</w:t>
      </w:r>
    </w:p>
    <w:p w14:paraId="2CEF055D" w14:textId="77777777" w:rsidR="009678DD" w:rsidRPr="00CE0922" w:rsidRDefault="00CE0922" w:rsidP="00341B33">
      <w:pPr>
        <w:numPr>
          <w:ilvl w:val="0"/>
          <w:numId w:val="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возможности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14:paraId="68AD863E" w14:textId="77777777" w:rsidR="009678DD" w:rsidRPr="00CE0922" w:rsidRDefault="00CE0922" w:rsidP="00341B33">
      <w:pPr>
        <w:numPr>
          <w:ilvl w:val="0"/>
          <w:numId w:val="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единых и общих тематических занятий в разновозрастных группах, организованных для профориентационной деятельности;</w:t>
      </w:r>
    </w:p>
    <w:p w14:paraId="6403E0F9" w14:textId="77777777" w:rsidR="009678DD" w:rsidRPr="00CE0922" w:rsidRDefault="00CE0922" w:rsidP="00341B33">
      <w:pPr>
        <w:numPr>
          <w:ilvl w:val="0"/>
          <w:numId w:val="3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общностей.</w:t>
      </w:r>
    </w:p>
    <w:p w14:paraId="03DA923E" w14:textId="77777777" w:rsidR="009678DD" w:rsidRPr="00341B33" w:rsidRDefault="00CE0922" w:rsidP="00341B33">
      <w:pPr>
        <w:spacing w:before="0" w:beforeAutospacing="0" w:after="0" w:afterAutospacing="0" w:line="600" w:lineRule="atLeast"/>
        <w:ind w:firstLine="567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41B33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КУРСА</w:t>
      </w:r>
    </w:p>
    <w:p w14:paraId="7329099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14:paraId="086116F6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0FBA84A8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Тематический профориентационный урок «Открой своё будущее» (введение в профориентацию) – 1 час</w:t>
      </w:r>
    </w:p>
    <w:p w14:paraId="017FD7B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14:paraId="2083EB5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Профиград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7FE82A3E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14:paraId="08A9765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14:paraId="682E83F5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Профориентационная диагностика № 1 «Мой профиль» и разбор результатов – 1-й час</w:t>
      </w:r>
    </w:p>
    <w:p w14:paraId="5B89345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39AA658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Профориентационная диагностика № 1 «Мои </w:t>
      </w:r>
      <w:proofErr w:type="spellStart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14:paraId="59066135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обучающихся-участников проекта «Билет в будущее» доступна профориентационная диагностика № 1 «Мои </w:t>
      </w:r>
      <w:proofErr w:type="spellStart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 обязательна для проведения.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для зарегистрированных участников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CC14AE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14:paraId="04423CA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14:paraId="7C1E1D58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понятием «профессиональное образование»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14:paraId="2A58C62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14:paraId="2AB5E849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1F9CFB82" w14:textId="77777777" w:rsidR="009678DD" w:rsidRPr="00CE0922" w:rsidRDefault="00CE0922" w:rsidP="00341B33">
      <w:pPr>
        <w:numPr>
          <w:ilvl w:val="0"/>
          <w:numId w:val="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4696C89" w14:textId="77777777" w:rsidR="009678DD" w:rsidRPr="00CE0922" w:rsidRDefault="00CE0922" w:rsidP="00341B33">
      <w:pPr>
        <w:numPr>
          <w:ilvl w:val="0"/>
          <w:numId w:val="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B75BA75" w14:textId="77777777" w:rsidR="009678DD" w:rsidRDefault="00CE0922" w:rsidP="00341B33">
      <w:pPr>
        <w:numPr>
          <w:ilvl w:val="0"/>
          <w:numId w:val="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E7EE98E" w14:textId="77777777" w:rsidR="009678DD" w:rsidRPr="00CE0922" w:rsidRDefault="00CE0922" w:rsidP="00341B33">
      <w:pPr>
        <w:numPr>
          <w:ilvl w:val="0"/>
          <w:numId w:val="4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5D2B84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Профориентационное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импортозамещение, авиастроение, судовождение, судостроение, лесная промышленность) – 1 час</w:t>
      </w:r>
    </w:p>
    <w:p w14:paraId="0FF3CDB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8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образования.активно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1727A420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Профориентационная диагностика № 2 «Мои ориентиры» и разбор результатов – 1 час</w:t>
      </w:r>
    </w:p>
    <w:p w14:paraId="66D00D6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2 «Мои ориентиры» – обязательна для проведения.</w:t>
      </w:r>
    </w:p>
    <w:p w14:paraId="569F27F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14:paraId="32CC4E99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2F01BB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30636CE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14:paraId="7154DF2F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6002FA0B" w14:textId="77777777" w:rsidR="009678DD" w:rsidRPr="00CE0922" w:rsidRDefault="00CE0922" w:rsidP="00341B33">
      <w:pPr>
        <w:numPr>
          <w:ilvl w:val="0"/>
          <w:numId w:val="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D3F6E75" w14:textId="77777777" w:rsidR="009678DD" w:rsidRPr="00CE0922" w:rsidRDefault="00CE0922" w:rsidP="00341B33">
      <w:pPr>
        <w:numPr>
          <w:ilvl w:val="0"/>
          <w:numId w:val="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57D5F03" w14:textId="77777777" w:rsidR="009678DD" w:rsidRDefault="00CE0922" w:rsidP="00341B33">
      <w:pPr>
        <w:numPr>
          <w:ilvl w:val="0"/>
          <w:numId w:val="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B2CE22" w14:textId="77777777" w:rsidR="009678DD" w:rsidRPr="00CE0922" w:rsidRDefault="00CE0922" w:rsidP="00341B33">
      <w:pPr>
        <w:numPr>
          <w:ilvl w:val="0"/>
          <w:numId w:val="5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79AB23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14:paraId="64B4975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7F1FB66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7EA4A125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0CC6F6AA" w14:textId="77777777" w:rsidR="009678DD" w:rsidRPr="00CE0922" w:rsidRDefault="00CE0922" w:rsidP="00341B33">
      <w:pPr>
        <w:numPr>
          <w:ilvl w:val="0"/>
          <w:numId w:val="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7F192BA" w14:textId="77777777" w:rsidR="009678DD" w:rsidRPr="00CE0922" w:rsidRDefault="00CE0922" w:rsidP="00341B33">
      <w:pPr>
        <w:numPr>
          <w:ilvl w:val="0"/>
          <w:numId w:val="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996C18A" w14:textId="77777777" w:rsidR="009678DD" w:rsidRDefault="00CE0922" w:rsidP="00341B33">
      <w:pPr>
        <w:numPr>
          <w:ilvl w:val="0"/>
          <w:numId w:val="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78B880D" w14:textId="77777777" w:rsidR="009678DD" w:rsidRPr="00CE0922" w:rsidRDefault="00CE0922" w:rsidP="00341B33">
      <w:pPr>
        <w:numPr>
          <w:ilvl w:val="0"/>
          <w:numId w:val="6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EEF280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Профориентационное занятие «Россия в деле». Часть 2 (на выбор: медицина, реабилитация, генетика) – 1 час</w:t>
      </w:r>
    </w:p>
    <w:p w14:paraId="47E03F95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14:paraId="00F40E3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14:paraId="2DD1708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Профориентационная диагностика № 3 «Мои таланты» и разбор результатов – 1 час</w:t>
      </w:r>
    </w:p>
    <w:p w14:paraId="56D7A9A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</w:t>
      </w:r>
    </w:p>
    <w:p w14:paraId="2A93C47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предусматривает версии для 6–7-х, 8–9-х классов. Рекомендуется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01E40CB4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14:paraId="24C80D3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29AFB6D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14:paraId="55057DD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4EB97BFE" w14:textId="77777777" w:rsidR="009678DD" w:rsidRPr="00CE0922" w:rsidRDefault="00CE0922" w:rsidP="00341B33">
      <w:pPr>
        <w:numPr>
          <w:ilvl w:val="0"/>
          <w:numId w:val="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CD6A5C7" w14:textId="77777777" w:rsidR="009678DD" w:rsidRPr="00CE0922" w:rsidRDefault="00CE0922" w:rsidP="00341B33">
      <w:pPr>
        <w:numPr>
          <w:ilvl w:val="0"/>
          <w:numId w:val="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Постановка задачи и подготовительно-обучающий этап.</w:t>
      </w:r>
    </w:p>
    <w:p w14:paraId="11A2895B" w14:textId="77777777" w:rsidR="009678DD" w:rsidRDefault="00CE0922" w:rsidP="00341B33">
      <w:pPr>
        <w:numPr>
          <w:ilvl w:val="0"/>
          <w:numId w:val="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7C152B" w14:textId="77777777" w:rsidR="009678DD" w:rsidRPr="00CE0922" w:rsidRDefault="00CE0922" w:rsidP="00341B33">
      <w:pPr>
        <w:numPr>
          <w:ilvl w:val="0"/>
          <w:numId w:val="7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A44D36F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D7027B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14:paraId="02B12C0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14:paraId="61F3664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– 1 час</w:t>
      </w:r>
    </w:p>
    <w:p w14:paraId="51A6B7A9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03E0BC65" w14:textId="77777777" w:rsidR="009678DD" w:rsidRPr="00CE0922" w:rsidRDefault="00CE0922" w:rsidP="00341B33">
      <w:pPr>
        <w:numPr>
          <w:ilvl w:val="0"/>
          <w:numId w:val="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FA814AE" w14:textId="77777777" w:rsidR="009678DD" w:rsidRPr="00CE0922" w:rsidRDefault="00CE0922" w:rsidP="00341B33">
      <w:pPr>
        <w:numPr>
          <w:ilvl w:val="0"/>
          <w:numId w:val="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E2E3492" w14:textId="77777777" w:rsidR="009678DD" w:rsidRDefault="00CE0922" w:rsidP="00341B33">
      <w:pPr>
        <w:numPr>
          <w:ilvl w:val="0"/>
          <w:numId w:val="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A3AB51" w14:textId="77777777" w:rsidR="009678DD" w:rsidRPr="00CE0922" w:rsidRDefault="00CE0922" w:rsidP="00341B33">
      <w:pPr>
        <w:numPr>
          <w:ilvl w:val="0"/>
          <w:numId w:val="8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AF019F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16. Профориентационное занятие-рефлексия «Моё будущее – моя страна» – 1 час</w:t>
      </w:r>
    </w:p>
    <w:p w14:paraId="1820126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216E1FB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– 1 час</w:t>
      </w:r>
    </w:p>
    <w:p w14:paraId="18C41284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350713AB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14:paraId="6B8A460F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32AE9D78" w14:textId="77777777" w:rsidR="009678DD" w:rsidRPr="00CE0922" w:rsidRDefault="00CE0922" w:rsidP="00341B33">
      <w:pPr>
        <w:numPr>
          <w:ilvl w:val="0"/>
          <w:numId w:val="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FDBCD59" w14:textId="77777777" w:rsidR="009678DD" w:rsidRPr="00CE0922" w:rsidRDefault="00CE0922" w:rsidP="00341B33">
      <w:pPr>
        <w:numPr>
          <w:ilvl w:val="0"/>
          <w:numId w:val="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E61B77B" w14:textId="77777777" w:rsidR="009678DD" w:rsidRDefault="00CE0922" w:rsidP="00341B33">
      <w:pPr>
        <w:numPr>
          <w:ilvl w:val="0"/>
          <w:numId w:val="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5C8D61A" w14:textId="77777777" w:rsidR="009678DD" w:rsidRPr="00CE0922" w:rsidRDefault="00CE0922" w:rsidP="00341B33">
      <w:pPr>
        <w:numPr>
          <w:ilvl w:val="0"/>
          <w:numId w:val="9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4CA9D4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14:paraId="4C0093F8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4D396F8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2F777C9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15F430DC" w14:textId="77777777" w:rsidR="009678DD" w:rsidRPr="00CE0922" w:rsidRDefault="00CE0922" w:rsidP="00341B33">
      <w:pPr>
        <w:numPr>
          <w:ilvl w:val="0"/>
          <w:numId w:val="1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40326A3" w14:textId="77777777" w:rsidR="009678DD" w:rsidRPr="00CE0922" w:rsidRDefault="00CE0922" w:rsidP="00341B33">
      <w:pPr>
        <w:numPr>
          <w:ilvl w:val="0"/>
          <w:numId w:val="1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7EE1655" w14:textId="77777777" w:rsidR="009678DD" w:rsidRDefault="00CE0922" w:rsidP="00341B33">
      <w:pPr>
        <w:numPr>
          <w:ilvl w:val="0"/>
          <w:numId w:val="1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DB6990" w14:textId="77777777" w:rsidR="009678DD" w:rsidRPr="00CE0922" w:rsidRDefault="00CE0922" w:rsidP="00341B33">
      <w:pPr>
        <w:numPr>
          <w:ilvl w:val="0"/>
          <w:numId w:val="10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36D730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– 1 час</w:t>
      </w:r>
    </w:p>
    <w:p w14:paraId="08E1E853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5D9A6E66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14:paraId="088A2C6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37D5393D" w14:textId="77777777" w:rsidR="009678DD" w:rsidRPr="00CE0922" w:rsidRDefault="00CE0922" w:rsidP="00341B33">
      <w:pPr>
        <w:numPr>
          <w:ilvl w:val="0"/>
          <w:numId w:val="1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A01B540" w14:textId="77777777" w:rsidR="009678DD" w:rsidRPr="00CE0922" w:rsidRDefault="00CE0922" w:rsidP="00341B33">
      <w:pPr>
        <w:numPr>
          <w:ilvl w:val="0"/>
          <w:numId w:val="1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E9314CA" w14:textId="77777777" w:rsidR="009678DD" w:rsidRDefault="00CE0922" w:rsidP="00341B33">
      <w:pPr>
        <w:numPr>
          <w:ilvl w:val="0"/>
          <w:numId w:val="1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918097" w14:textId="77777777" w:rsidR="009678DD" w:rsidRPr="00CE0922" w:rsidRDefault="00CE0922" w:rsidP="00341B33">
      <w:pPr>
        <w:numPr>
          <w:ilvl w:val="0"/>
          <w:numId w:val="11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7FF20C2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23. Профориентационное занятие «Россия креативная: узнаю творческие профессии» (сфера культуры и искусства) – 1 час</w:t>
      </w:r>
    </w:p>
    <w:p w14:paraId="21988EB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74A7CCF5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14:paraId="646EC1F9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081447C0" w14:textId="77777777" w:rsidR="009678DD" w:rsidRPr="00CE0922" w:rsidRDefault="00CE0922" w:rsidP="00341B33">
      <w:pPr>
        <w:numPr>
          <w:ilvl w:val="0"/>
          <w:numId w:val="1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D113F82" w14:textId="77777777" w:rsidR="009678DD" w:rsidRPr="00CE0922" w:rsidRDefault="00CE0922" w:rsidP="00341B33">
      <w:pPr>
        <w:numPr>
          <w:ilvl w:val="0"/>
          <w:numId w:val="1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9BE1EE3" w14:textId="77777777" w:rsidR="009678DD" w:rsidRDefault="00CE0922" w:rsidP="00341B33">
      <w:pPr>
        <w:numPr>
          <w:ilvl w:val="0"/>
          <w:numId w:val="1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B3E14D" w14:textId="77777777" w:rsidR="009678DD" w:rsidRPr="00CE0922" w:rsidRDefault="00CE0922" w:rsidP="00341B33">
      <w:pPr>
        <w:numPr>
          <w:ilvl w:val="0"/>
          <w:numId w:val="12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8D723F6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25. Профориентационное занятие «Один день в профессии» (часть 1) (учитель, актер, эколог) – 1 час</w:t>
      </w:r>
    </w:p>
    <w:p w14:paraId="308B57CE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6CB43F9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26. Профориентационное занятие «Один день в профессии».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(пожарный, ветеринар, повар) – 1 час</w:t>
      </w:r>
    </w:p>
    <w:p w14:paraId="59F8882D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2E8D1E29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27. Профориентационный сериал проекта «Билет в будущее». Часть 1 – 1 час</w:t>
      </w:r>
    </w:p>
    <w:p w14:paraId="76CACF60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14:paraId="5D8296D3" w14:textId="77777777" w:rsidR="009678DD" w:rsidRPr="00CE0922" w:rsidRDefault="00CE0922" w:rsidP="00341B33">
      <w:pPr>
        <w:numPr>
          <w:ilvl w:val="0"/>
          <w:numId w:val="1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», шеф-повар ресторана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75E10DB7" w14:textId="77777777" w:rsidR="009678DD" w:rsidRPr="00CE0922" w:rsidRDefault="00CE0922" w:rsidP="00341B33">
      <w:pPr>
        <w:numPr>
          <w:ilvl w:val="0"/>
          <w:numId w:val="1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55D8295A" w14:textId="77777777" w:rsidR="009678DD" w:rsidRPr="00CE0922" w:rsidRDefault="00CE0922" w:rsidP="00341B33">
      <w:pPr>
        <w:numPr>
          <w:ilvl w:val="0"/>
          <w:numId w:val="1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14:paraId="60B755E8" w14:textId="77777777" w:rsidR="009678DD" w:rsidRPr="00CE0922" w:rsidRDefault="00CE0922" w:rsidP="00341B33">
      <w:pPr>
        <w:numPr>
          <w:ilvl w:val="0"/>
          <w:numId w:val="13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14:paraId="74679AEA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28. Профориентационный сериал проекта «Билет в будущее». Часть 2 – 1 час</w:t>
      </w:r>
    </w:p>
    <w:p w14:paraId="45AF09F4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14:paraId="671DB4B9" w14:textId="77777777" w:rsidR="009678DD" w:rsidRPr="00CE0922" w:rsidRDefault="00CE0922" w:rsidP="00341B33">
      <w:pPr>
        <w:numPr>
          <w:ilvl w:val="0"/>
          <w:numId w:val="1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5 серия: сварщик, методист в Музее оптики, врач ЛФК и спортивной медицины, реабилитолог.</w:t>
      </w:r>
    </w:p>
    <w:p w14:paraId="79AB0A4D" w14:textId="77777777" w:rsidR="009678DD" w:rsidRPr="00CE0922" w:rsidRDefault="00CE0922" w:rsidP="00341B33">
      <w:pPr>
        <w:numPr>
          <w:ilvl w:val="0"/>
          <w:numId w:val="1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31B717CC" w14:textId="77777777" w:rsidR="009678DD" w:rsidRPr="00CE0922" w:rsidRDefault="00CE0922" w:rsidP="00341B33">
      <w:pPr>
        <w:numPr>
          <w:ilvl w:val="0"/>
          <w:numId w:val="1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7 серия: сыровар на семейном предприятии, оператор ЧПУ в компании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14:paraId="5818AF45" w14:textId="77777777" w:rsidR="009678DD" w:rsidRPr="00CE0922" w:rsidRDefault="00CE0922" w:rsidP="00341B33">
      <w:pPr>
        <w:numPr>
          <w:ilvl w:val="0"/>
          <w:numId w:val="14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4608D2D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14:paraId="5B8C733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362CF646" w14:textId="77777777" w:rsidR="009678DD" w:rsidRPr="00CE0922" w:rsidRDefault="00CE0922" w:rsidP="00341B33">
      <w:pPr>
        <w:numPr>
          <w:ilvl w:val="0"/>
          <w:numId w:val="1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75F0A77B" w14:textId="77777777" w:rsidR="009678DD" w:rsidRPr="00CE0922" w:rsidRDefault="00CE0922" w:rsidP="00341B33">
      <w:pPr>
        <w:numPr>
          <w:ilvl w:val="0"/>
          <w:numId w:val="1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C560189" w14:textId="77777777" w:rsidR="009678DD" w:rsidRDefault="00CE0922" w:rsidP="00341B33">
      <w:pPr>
        <w:numPr>
          <w:ilvl w:val="0"/>
          <w:numId w:val="1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85B550" w14:textId="77777777" w:rsidR="009678DD" w:rsidRPr="00CE0922" w:rsidRDefault="00CE0922" w:rsidP="00341B33">
      <w:pPr>
        <w:numPr>
          <w:ilvl w:val="0"/>
          <w:numId w:val="15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7689C86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1ED9171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0956BB53" w14:textId="77777777" w:rsidR="009678DD" w:rsidRPr="00CE0922" w:rsidRDefault="00CE0922" w:rsidP="00341B33">
      <w:pPr>
        <w:numPr>
          <w:ilvl w:val="0"/>
          <w:numId w:val="1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F5D11F4" w14:textId="77777777" w:rsidR="009678DD" w:rsidRPr="00CE0922" w:rsidRDefault="00CE0922" w:rsidP="00341B33">
      <w:pPr>
        <w:numPr>
          <w:ilvl w:val="0"/>
          <w:numId w:val="1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0869D54" w14:textId="77777777" w:rsidR="009678DD" w:rsidRDefault="00CE0922" w:rsidP="00341B33">
      <w:pPr>
        <w:numPr>
          <w:ilvl w:val="0"/>
          <w:numId w:val="1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4E5145" w14:textId="77777777" w:rsidR="009678DD" w:rsidRPr="00CE0922" w:rsidRDefault="00CE0922" w:rsidP="00341B33">
      <w:pPr>
        <w:numPr>
          <w:ilvl w:val="0"/>
          <w:numId w:val="16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2908EE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– 1 час</w:t>
      </w:r>
    </w:p>
    <w:p w14:paraId="6EC7B8D1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7F0A15E5" w14:textId="77777777" w:rsidR="009678DD" w:rsidRPr="00CE0922" w:rsidRDefault="00CE0922" w:rsidP="00341B33">
      <w:pPr>
        <w:numPr>
          <w:ilvl w:val="0"/>
          <w:numId w:val="1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0F6E8A7" w14:textId="77777777" w:rsidR="009678DD" w:rsidRPr="00CE0922" w:rsidRDefault="00CE0922" w:rsidP="00341B33">
      <w:pPr>
        <w:numPr>
          <w:ilvl w:val="0"/>
          <w:numId w:val="1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B482F40" w14:textId="77777777" w:rsidR="009678DD" w:rsidRDefault="00CE0922" w:rsidP="00341B33">
      <w:pPr>
        <w:numPr>
          <w:ilvl w:val="0"/>
          <w:numId w:val="1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B498941" w14:textId="77777777" w:rsidR="009678DD" w:rsidRPr="00CE0922" w:rsidRDefault="00CE0922" w:rsidP="00341B33">
      <w:pPr>
        <w:numPr>
          <w:ilvl w:val="0"/>
          <w:numId w:val="17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F238F1A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– 1 час</w:t>
      </w:r>
    </w:p>
    <w:p w14:paraId="2235C877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45845EA" w14:textId="77777777" w:rsidR="009678DD" w:rsidRPr="00CE0922" w:rsidRDefault="00CE0922" w:rsidP="00341B33">
      <w:pPr>
        <w:numPr>
          <w:ilvl w:val="0"/>
          <w:numId w:val="1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97EDCD4" w14:textId="77777777" w:rsidR="009678DD" w:rsidRPr="00CE0922" w:rsidRDefault="00CE0922" w:rsidP="00341B33">
      <w:pPr>
        <w:numPr>
          <w:ilvl w:val="0"/>
          <w:numId w:val="1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2EA7B0C" w14:textId="77777777" w:rsidR="009678DD" w:rsidRDefault="00CE0922" w:rsidP="00341B33">
      <w:pPr>
        <w:numPr>
          <w:ilvl w:val="0"/>
          <w:numId w:val="1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7F4085" w14:textId="77777777" w:rsidR="009678DD" w:rsidRPr="00CE0922" w:rsidRDefault="00CE0922" w:rsidP="00341B33">
      <w:pPr>
        <w:numPr>
          <w:ilvl w:val="0"/>
          <w:numId w:val="18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4DAFAE4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3FD7EF18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59FC45A2" w14:textId="77777777" w:rsidR="009678DD" w:rsidRPr="00CE0922" w:rsidRDefault="00CE0922" w:rsidP="00341B33">
      <w:pPr>
        <w:numPr>
          <w:ilvl w:val="0"/>
          <w:numId w:val="1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E08307E" w14:textId="77777777" w:rsidR="009678DD" w:rsidRPr="00CE0922" w:rsidRDefault="00CE0922" w:rsidP="00341B33">
      <w:pPr>
        <w:numPr>
          <w:ilvl w:val="0"/>
          <w:numId w:val="1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B39270A" w14:textId="77777777" w:rsidR="009678DD" w:rsidRDefault="00CE0922" w:rsidP="00341B33">
      <w:pPr>
        <w:numPr>
          <w:ilvl w:val="0"/>
          <w:numId w:val="1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9B9F99" w14:textId="77777777" w:rsidR="009678DD" w:rsidRPr="00CE0922" w:rsidRDefault="00CE0922" w:rsidP="00341B33">
      <w:pPr>
        <w:numPr>
          <w:ilvl w:val="0"/>
          <w:numId w:val="19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7F4678CF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34. Профориентационное занятие «Моё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D95A14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0059C372" w14:textId="77777777" w:rsidR="009678DD" w:rsidRPr="00341B33" w:rsidRDefault="00CE0922" w:rsidP="00341B33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341B33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КУРСА</w:t>
      </w:r>
    </w:p>
    <w:p w14:paraId="0EAB8FEF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66BD7B0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14:paraId="0E265E8D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105EF15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14:paraId="0BB1EAC0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3876D70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D7E498A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30D80388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6A0C4E6C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75297327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: повышение уровня экологической культуры; активное неприятие действий, приносящих вред окружающей среде;</w:t>
      </w:r>
    </w:p>
    <w:p w14:paraId="52338AEA" w14:textId="77777777" w:rsidR="009678DD" w:rsidRPr="00CE0922" w:rsidRDefault="00CE0922" w:rsidP="00341B33">
      <w:pPr>
        <w:numPr>
          <w:ilvl w:val="0"/>
          <w:numId w:val="20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E6514A4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14:paraId="26D5A50E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14:paraId="6D29DCE1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во взаимодействии в условиях неопределенности, открытость опыту и знаниям других;</w:t>
      </w:r>
    </w:p>
    <w:p w14:paraId="7A0B98EC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29F6993C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14:paraId="7461643E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574F895F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2155DC41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ситуацию стресса, корректировать принимаемые решения и действия;</w:t>
      </w:r>
    </w:p>
    <w:p w14:paraId="75EF5BD0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оценивать риски и последствия, формировать опыт, уметь находить позитивное в сложившейся ситуации;</w:t>
      </w:r>
    </w:p>
    <w:p w14:paraId="7AA22F39" w14:textId="77777777" w:rsidR="009678DD" w:rsidRPr="00CE0922" w:rsidRDefault="00CE0922" w:rsidP="00341B33">
      <w:pPr>
        <w:numPr>
          <w:ilvl w:val="0"/>
          <w:numId w:val="21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готовым действовать в отсутствие гарантий успеха.</w:t>
      </w:r>
    </w:p>
    <w:p w14:paraId="3AFA96DE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14:paraId="3A7A918C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универсальными учебными познавательными действиями:</w:t>
      </w:r>
    </w:p>
    <w:p w14:paraId="0B2E8BF8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BC4FFC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характеризовать существенные признаки объектов (явлений);</w:t>
      </w:r>
    </w:p>
    <w:p w14:paraId="3A553470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14:paraId="71C987DF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предложенной задачи выявлять закономерности и противоречия в рассматриваемых фактах, данных и наблюдениях;</w:t>
      </w:r>
    </w:p>
    <w:p w14:paraId="5B6E7863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критерии для выявления закономерностей и противоречий;</w:t>
      </w:r>
    </w:p>
    <w:p w14:paraId="380D49E7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информации, данных, необходимых для решения поставленной задачи;</w:t>
      </w:r>
    </w:p>
    <w:p w14:paraId="70D8F7E2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причинно-следственные связи при изучении явлений и процессов;</w:t>
      </w:r>
    </w:p>
    <w:p w14:paraId="4EAA988E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1AB5861" w14:textId="77777777" w:rsidR="009678DD" w:rsidRPr="00CE0922" w:rsidRDefault="00CE0922" w:rsidP="00341B33">
      <w:pPr>
        <w:numPr>
          <w:ilvl w:val="0"/>
          <w:numId w:val="22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56A3E15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исследовательские действия:</w:t>
      </w:r>
    </w:p>
    <w:p w14:paraId="77DC71FC" w14:textId="77777777" w:rsidR="009678DD" w:rsidRPr="00CE0922" w:rsidRDefault="00CE0922" w:rsidP="00341B33">
      <w:pPr>
        <w:numPr>
          <w:ilvl w:val="0"/>
          <w:numId w:val="2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вопросы как исследовательский инструмент познания;</w:t>
      </w:r>
    </w:p>
    <w:p w14:paraId="5F0DD6E4" w14:textId="77777777" w:rsidR="009678DD" w:rsidRPr="00CE0922" w:rsidRDefault="00CE0922" w:rsidP="00341B33">
      <w:pPr>
        <w:numPr>
          <w:ilvl w:val="0"/>
          <w:numId w:val="2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0F9DCE5" w14:textId="77777777" w:rsidR="009678DD" w:rsidRPr="00CE0922" w:rsidRDefault="00CE0922" w:rsidP="00341B33">
      <w:pPr>
        <w:numPr>
          <w:ilvl w:val="0"/>
          <w:numId w:val="23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14:paraId="7C9BFE87" w14:textId="77777777" w:rsidR="009678DD" w:rsidRPr="00CE0922" w:rsidRDefault="00CE0922" w:rsidP="00341B33">
      <w:pPr>
        <w:numPr>
          <w:ilvl w:val="0"/>
          <w:numId w:val="23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78069DF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6A47FB" w14:textId="77777777" w:rsidR="009678DD" w:rsidRPr="00CE0922" w:rsidRDefault="00CE0922" w:rsidP="00341B33">
      <w:pPr>
        <w:numPr>
          <w:ilvl w:val="0"/>
          <w:numId w:val="2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C585C52" w14:textId="77777777" w:rsidR="009678DD" w:rsidRPr="00CE0922" w:rsidRDefault="00CE0922" w:rsidP="00341B33">
      <w:pPr>
        <w:numPr>
          <w:ilvl w:val="0"/>
          <w:numId w:val="2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14:paraId="44DAA475" w14:textId="77777777" w:rsidR="009678DD" w:rsidRPr="00CE0922" w:rsidRDefault="00CE0922" w:rsidP="00341B33">
      <w:pPr>
        <w:numPr>
          <w:ilvl w:val="0"/>
          <w:numId w:val="2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14:paraId="12E40136" w14:textId="77777777" w:rsidR="009678DD" w:rsidRPr="00CE0922" w:rsidRDefault="00CE0922" w:rsidP="00341B33">
      <w:pPr>
        <w:numPr>
          <w:ilvl w:val="0"/>
          <w:numId w:val="2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00F2CE3" w14:textId="77777777" w:rsidR="009678DD" w:rsidRPr="00CE0922" w:rsidRDefault="00CE0922" w:rsidP="00341B33">
      <w:pPr>
        <w:numPr>
          <w:ilvl w:val="0"/>
          <w:numId w:val="24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надежность информации по критериям, предложенным педагогическим работником или сформулированным самостоятельно;</w:t>
      </w:r>
    </w:p>
    <w:p w14:paraId="7139EA1C" w14:textId="77777777" w:rsidR="009678DD" w:rsidRPr="00CE0922" w:rsidRDefault="00CE0922" w:rsidP="00341B33">
      <w:pPr>
        <w:numPr>
          <w:ilvl w:val="0"/>
          <w:numId w:val="24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запоминать и систематизировать информацию.</w:t>
      </w:r>
    </w:p>
    <w:p w14:paraId="55D738B8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3CA7D11F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D0E69C8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формулировать суждения, выражать эмоции в соответствии с целями и условиями общения;</w:t>
      </w:r>
    </w:p>
    <w:p w14:paraId="7CFCD71F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(свою точку зрения) в устных и письменных текстах;</w:t>
      </w:r>
    </w:p>
    <w:p w14:paraId="0AD5CCAE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719F1F9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14:paraId="4964B13A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6EFDAC2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14:paraId="2AA81267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14:paraId="0CD6CFAA" w14:textId="77777777" w:rsidR="009678DD" w:rsidRPr="00CE0922" w:rsidRDefault="00CE0922" w:rsidP="00341B33">
      <w:pPr>
        <w:numPr>
          <w:ilvl w:val="0"/>
          <w:numId w:val="25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7E962DC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824AF1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481E229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5CDF3DF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14:paraId="49117599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14:paraId="3DD94247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2D07383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14:paraId="21EC3AA3" w14:textId="77777777" w:rsidR="009678DD" w:rsidRPr="00CE0922" w:rsidRDefault="00CE0922" w:rsidP="00341B33">
      <w:pPr>
        <w:numPr>
          <w:ilvl w:val="0"/>
          <w:numId w:val="26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7E925514" w14:textId="77777777" w:rsidR="009678DD" w:rsidRPr="00CE0922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4ED6E69D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59E2BD" w14:textId="77777777" w:rsidR="009678DD" w:rsidRPr="00CE0922" w:rsidRDefault="00CE0922" w:rsidP="00341B33">
      <w:pPr>
        <w:numPr>
          <w:ilvl w:val="0"/>
          <w:numId w:val="2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проблемы для решения в жизненных и учебных ситуациях;</w:t>
      </w:r>
    </w:p>
    <w:p w14:paraId="045C2E00" w14:textId="77777777" w:rsidR="009678DD" w:rsidRPr="00CE0922" w:rsidRDefault="00CE0922" w:rsidP="00341B33">
      <w:pPr>
        <w:numPr>
          <w:ilvl w:val="0"/>
          <w:numId w:val="2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14:paraId="5F5D7876" w14:textId="77777777" w:rsidR="009678DD" w:rsidRPr="00CE0922" w:rsidRDefault="00CE0922" w:rsidP="00341B33">
      <w:pPr>
        <w:numPr>
          <w:ilvl w:val="0"/>
          <w:numId w:val="2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FE32521" w14:textId="77777777" w:rsidR="009678DD" w:rsidRPr="00CE0922" w:rsidRDefault="00CE0922" w:rsidP="00341B33">
      <w:pPr>
        <w:numPr>
          <w:ilvl w:val="0"/>
          <w:numId w:val="27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81429CB" w14:textId="77777777" w:rsidR="009678DD" w:rsidRPr="00CE0922" w:rsidRDefault="00CE0922" w:rsidP="00341B33">
      <w:pPr>
        <w:numPr>
          <w:ilvl w:val="0"/>
          <w:numId w:val="27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и брать ответственность за решение;</w:t>
      </w:r>
    </w:p>
    <w:p w14:paraId="68944389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AEFC31A" w14:textId="77777777" w:rsidR="009678DD" w:rsidRPr="00CE0922" w:rsidRDefault="00CE0922" w:rsidP="00341B33">
      <w:pPr>
        <w:numPr>
          <w:ilvl w:val="0"/>
          <w:numId w:val="2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способами самоконтроля,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7B1C783C" w14:textId="77777777" w:rsidR="009678DD" w:rsidRPr="00CE0922" w:rsidRDefault="00CE0922" w:rsidP="00341B33">
      <w:pPr>
        <w:numPr>
          <w:ilvl w:val="0"/>
          <w:numId w:val="2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адекватную оценку ситуации и предлагать план ее изменения;</w:t>
      </w:r>
    </w:p>
    <w:p w14:paraId="0E3D940E" w14:textId="77777777" w:rsidR="009678DD" w:rsidRPr="00CE0922" w:rsidRDefault="00CE0922" w:rsidP="00341B33">
      <w:pPr>
        <w:numPr>
          <w:ilvl w:val="0"/>
          <w:numId w:val="2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B65931B" w14:textId="77777777" w:rsidR="009678DD" w:rsidRPr="00CE0922" w:rsidRDefault="00CE0922" w:rsidP="00341B33">
      <w:pPr>
        <w:numPr>
          <w:ilvl w:val="0"/>
          <w:numId w:val="2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2C97197" w14:textId="77777777" w:rsidR="009678DD" w:rsidRPr="00CE0922" w:rsidRDefault="00CE0922" w:rsidP="00341B33">
      <w:pPr>
        <w:numPr>
          <w:ilvl w:val="0"/>
          <w:numId w:val="28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5176E37" w14:textId="77777777" w:rsidR="009678DD" w:rsidRPr="00CE0922" w:rsidRDefault="00CE0922" w:rsidP="00341B33">
      <w:pPr>
        <w:numPr>
          <w:ilvl w:val="0"/>
          <w:numId w:val="28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соответствие результата цели и условиям;</w:t>
      </w:r>
    </w:p>
    <w:p w14:paraId="1EEC354F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6C5DEF4" w14:textId="77777777" w:rsidR="009678DD" w:rsidRPr="00CE0922" w:rsidRDefault="00CE0922" w:rsidP="00341B33">
      <w:pPr>
        <w:numPr>
          <w:ilvl w:val="0"/>
          <w:numId w:val="2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, называть и управлять собственными эмоциями и эмоциями других;</w:t>
      </w:r>
    </w:p>
    <w:p w14:paraId="50072CE0" w14:textId="77777777" w:rsidR="009678DD" w:rsidRPr="00CE0922" w:rsidRDefault="00CE0922" w:rsidP="00341B33">
      <w:pPr>
        <w:numPr>
          <w:ilvl w:val="0"/>
          <w:numId w:val="2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анализировать причины эмоций;</w:t>
      </w:r>
    </w:p>
    <w:p w14:paraId="3E517F57" w14:textId="77777777" w:rsidR="009678DD" w:rsidRPr="00CE0922" w:rsidRDefault="00CE0922" w:rsidP="00341B33">
      <w:pPr>
        <w:numPr>
          <w:ilvl w:val="0"/>
          <w:numId w:val="29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на место другого человека, понимать мотивы и намерения другого;</w:t>
      </w:r>
    </w:p>
    <w:p w14:paraId="578F1102" w14:textId="77777777" w:rsidR="009678DD" w:rsidRDefault="00CE0922" w:rsidP="00341B33">
      <w:pPr>
        <w:numPr>
          <w:ilvl w:val="0"/>
          <w:numId w:val="29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68C62DA" w14:textId="77777777" w:rsidR="009678DD" w:rsidRDefault="00CE0922" w:rsidP="00341B3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себя и других:</w:t>
      </w:r>
    </w:p>
    <w:p w14:paraId="72B918F6" w14:textId="77777777" w:rsidR="009678DD" w:rsidRPr="00CE0922" w:rsidRDefault="00CE0922" w:rsidP="00341B33">
      <w:pPr>
        <w:numPr>
          <w:ilvl w:val="0"/>
          <w:numId w:val="3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относиться к другому человеку, его мнению;</w:t>
      </w:r>
    </w:p>
    <w:p w14:paraId="41FF986B" w14:textId="77777777" w:rsidR="009678DD" w:rsidRPr="00CE0922" w:rsidRDefault="00CE0922" w:rsidP="00341B33">
      <w:pPr>
        <w:numPr>
          <w:ilvl w:val="0"/>
          <w:numId w:val="3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 право на ошибку и такое же право другого;</w:t>
      </w:r>
    </w:p>
    <w:p w14:paraId="05870EE0" w14:textId="77777777" w:rsidR="009678DD" w:rsidRPr="00CE0922" w:rsidRDefault="00CE0922" w:rsidP="00341B33">
      <w:pPr>
        <w:numPr>
          <w:ilvl w:val="0"/>
          <w:numId w:val="3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и других, не осуждая;</w:t>
      </w:r>
    </w:p>
    <w:p w14:paraId="29525E39" w14:textId="77777777" w:rsidR="009678DD" w:rsidRDefault="00CE0922" w:rsidP="00341B33">
      <w:pPr>
        <w:numPr>
          <w:ilvl w:val="0"/>
          <w:numId w:val="30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7F5890C" w14:textId="77777777" w:rsidR="009678DD" w:rsidRPr="00CE0922" w:rsidRDefault="00CE0922" w:rsidP="00341B33">
      <w:pPr>
        <w:numPr>
          <w:ilvl w:val="0"/>
          <w:numId w:val="30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невозможность контролировать все вокруг.</w:t>
      </w:r>
    </w:p>
    <w:p w14:paraId="0197711F" w14:textId="77777777" w:rsidR="009678DD" w:rsidRPr="00341B33" w:rsidRDefault="00CE0922" w:rsidP="00341B3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341B33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14:paraId="29DB6AFC" w14:textId="77777777" w:rsidR="009678DD" w:rsidRDefault="00CE0922" w:rsidP="00341B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7"/>
        <w:gridCol w:w="4182"/>
        <w:gridCol w:w="1782"/>
        <w:gridCol w:w="1990"/>
      </w:tblGrid>
      <w:tr w:rsidR="009678DD" w14:paraId="1D0748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40C47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7F71D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00AAC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63B21" w14:textId="77777777" w:rsidR="009678DD" w:rsidRDefault="00CE09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9678DD" w14:paraId="70FA62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B318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84BC2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F160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38D5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BD9E385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EE8E6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56D1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7A9CE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A2D7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FCC6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260996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B8FDE0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1473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54E29" w14:textId="77777777" w:rsidR="009678DD" w:rsidRPr="00CE0922" w:rsidRDefault="00CE09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14:paraId="5744648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206AE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276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57016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6A30A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99C4F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E6F31" w14:textId="77777777" w:rsidR="009678DD" w:rsidRPr="00CE0922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CAB9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9678DD" w14:paraId="29E6F8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BBCB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42600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«Система образования России» (дополнительное образование, уровни </w:t>
            </w: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2C6B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DFF9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DD25A8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5126A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3823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693A6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B3F3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4064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1B0C21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50F3481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19BD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B4D2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6AAF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994EE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FD1A79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0E409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ECA9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BDC7F" w14:textId="77777777" w:rsidR="009678DD" w:rsidRPr="00CE0922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CA7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9678DD" w14:paraId="31D4BC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6676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8B7D3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0ED5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E450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7CBD5C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0AA8A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DCE4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07A53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1A2E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2A50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E229B3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93DCB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5410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BF28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B24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802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FECC49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28423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25C9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69240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области цифровых технологий» (моделирующая онлайн-проба на платформе проекта «Билет в будущее» </w:t>
            </w: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57E1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2EDD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01BB88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6BC7A3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5B43D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0418E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FDAA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4DC8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CC4175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382C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9CAC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5D3A5" w14:textId="77777777" w:rsidR="009678DD" w:rsidRPr="00CE0922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52B1E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9678DD" w14:paraId="18ACA5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0E8D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10713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9399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45AC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AAC8D1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F9E3C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8E38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D460D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5274D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1B93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36B8A1C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6188D3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7425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81191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6AFF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A14E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920271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ED5B7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26B10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22DD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6441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EE0E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A95C5E5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E632C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A57D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7ED47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69C7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DCC6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CA8AF8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4D45E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215BD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8C3B0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EA1E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D36B3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B08348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BED64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7F7C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8C584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E0BF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E816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717824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E2C9B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5224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1ADED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A41A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745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AFE05A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8F68D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E067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B50AF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25A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8B5A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19EECF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8E048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9423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EF42D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A504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62C8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696F92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53240D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488F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CFBE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9553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7B4E4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3035D6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3D536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AEE8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E087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B5DF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03B5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2E199C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73CED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71A2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392C0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1B34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6A6D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19B8B55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A4BA8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80A9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A90B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F1BE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ED30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2A2600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9DB59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CA8F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B03D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F2F7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CB255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C72595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C6D80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74B5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351E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9F55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4FB9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4D3CD07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A75B6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C0BB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9D6E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52B1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2D16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028DB67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AD7B2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B87B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2682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3410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218FC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4054FE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8C16C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77C9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35FB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C6F9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1A17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D3D03A3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EF004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E787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F7F50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3E81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C35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E55DC43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911EF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70B9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57FDE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74ED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D31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998E18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4FEB3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FD06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BE713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C98F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45BF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E69340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B3D75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2B13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4CBE3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EC5E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B84F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F79B5B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7489D3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167A6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23CD3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42552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FECA36" w14:textId="77777777" w:rsidR="00CE0922" w:rsidRDefault="00CE0922" w:rsidP="00341B33"/>
    <w:sectPr w:rsidR="00CE0922" w:rsidSect="00341B33">
      <w:pgSz w:w="11907" w:h="16839"/>
      <w:pgMar w:top="1440" w:right="85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6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F1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D6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52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D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4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33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00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62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71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761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07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E6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34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F6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75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26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C1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173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94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31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63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C2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12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A5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70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14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27"/>
  </w:num>
  <w:num w:numId="16">
    <w:abstractNumId w:val="2"/>
  </w:num>
  <w:num w:numId="17">
    <w:abstractNumId w:val="13"/>
  </w:num>
  <w:num w:numId="18">
    <w:abstractNumId w:val="28"/>
  </w:num>
  <w:num w:numId="19">
    <w:abstractNumId w:val="22"/>
  </w:num>
  <w:num w:numId="20">
    <w:abstractNumId w:val="17"/>
  </w:num>
  <w:num w:numId="21">
    <w:abstractNumId w:val="29"/>
  </w:num>
  <w:num w:numId="22">
    <w:abstractNumId w:val="19"/>
  </w:num>
  <w:num w:numId="23">
    <w:abstractNumId w:val="26"/>
  </w:num>
  <w:num w:numId="24">
    <w:abstractNumId w:val="20"/>
  </w:num>
  <w:num w:numId="25">
    <w:abstractNumId w:val="3"/>
  </w:num>
  <w:num w:numId="26">
    <w:abstractNumId w:val="21"/>
  </w:num>
  <w:num w:numId="27">
    <w:abstractNumId w:val="25"/>
  </w:num>
  <w:num w:numId="28">
    <w:abstractNumId w:val="24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41B33"/>
    <w:rsid w:val="003514A0"/>
    <w:rsid w:val="004F7E17"/>
    <w:rsid w:val="005A05CE"/>
    <w:rsid w:val="00653AF6"/>
    <w:rsid w:val="009678DD"/>
    <w:rsid w:val="00B73A5A"/>
    <w:rsid w:val="00CE0922"/>
    <w:rsid w:val="00E438A1"/>
    <w:rsid w:val="00F01E19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82D5"/>
  <w15:docId w15:val="{E2FB9DEE-DA7E-473C-87A8-F33D2BF5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8934</Words>
  <Characters>50925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dc:description>Подготовлено экспертами Актион-МЦФЭР</dc:description>
  <cp:lastModifiedBy>TSSH10</cp:lastModifiedBy>
  <cp:revision>3</cp:revision>
  <dcterms:created xsi:type="dcterms:W3CDTF">2023-09-11T13:26:00Z</dcterms:created>
  <dcterms:modified xsi:type="dcterms:W3CDTF">2023-10-03T07:12:00Z</dcterms:modified>
</cp:coreProperties>
</file>