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BB43" w14:textId="77777777" w:rsidR="00A071EA" w:rsidRPr="009B40FE" w:rsidRDefault="00A071EA" w:rsidP="00A071EA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Адресные рекомендации по результатам анализа</w:t>
      </w:r>
    </w:p>
    <w:p w14:paraId="204EE218" w14:textId="77777777" w:rsidR="00A071EA" w:rsidRPr="009B40FE" w:rsidRDefault="00A071EA" w:rsidP="00A071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Адресные рекомендации по направлению</w:t>
      </w: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B40FE">
        <w:rPr>
          <w:rFonts w:ascii="Times New Roman" w:hAnsi="Times New Roman" w:cs="Times New Roman"/>
          <w:b/>
          <w:sz w:val="24"/>
          <w:szCs w:val="24"/>
        </w:rPr>
        <w:t>«Система работы со школами с низкими результатами обучения и/или школами, функционирующими в неблагоприятных социальных условиях»</w:t>
      </w:r>
    </w:p>
    <w:p w14:paraId="0D4463A6" w14:textId="77777777" w:rsidR="00A071EA" w:rsidRPr="009B40FE" w:rsidRDefault="00A071EA" w:rsidP="00A071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Руководителям ШМО:</w:t>
      </w:r>
    </w:p>
    <w:p w14:paraId="13AFA23C" w14:textId="77777777" w:rsidR="00A071EA" w:rsidRPr="009B40FE" w:rsidRDefault="00A071EA" w:rsidP="00A071E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3EFA3D9" w14:textId="77777777" w:rsidR="00A071EA" w:rsidRPr="009B40FE" w:rsidRDefault="00A071EA" w:rsidP="00A071EA">
      <w:pPr>
        <w:pStyle w:val="a3"/>
        <w:numPr>
          <w:ilvl w:val="1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заседании ШМО ежегодно проводить содержательный анализ результатов краевых диагностических работ по всем классам, анализ результатов ГИА.</w:t>
      </w:r>
    </w:p>
    <w:p w14:paraId="2B6DA3AF" w14:textId="77777777" w:rsidR="00A071EA" w:rsidRPr="009B40FE" w:rsidRDefault="00A071EA" w:rsidP="00A071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Выявлять не освоенные учениками контролируемые элементы содержания для отдельных классов и отдельных обучающихся по предметам.</w:t>
      </w:r>
    </w:p>
    <w:p w14:paraId="282D40F9" w14:textId="77777777" w:rsidR="00A071EA" w:rsidRPr="009B40FE" w:rsidRDefault="00A071EA" w:rsidP="00A071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Разрабатывать методические рекомендации учителям-предметникам для устранения выявленных пробелов в знаниях обучающихся.</w:t>
      </w:r>
    </w:p>
    <w:p w14:paraId="6B226679" w14:textId="77777777" w:rsidR="009B40FE" w:rsidRPr="009B40FE" w:rsidRDefault="009B40FE" w:rsidP="00A071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</w:t>
      </w: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Провести аналитико-проектировочный семинар, на котором необходимо подвести содержательные итоги реализации ИОМ педагогов за 2022-2023 учебный год и поставить новые образовательные задачи педагогам для разработки ИОМ на 2023-2024 учебный год.</w:t>
      </w:r>
    </w:p>
    <w:p w14:paraId="21C21DE1" w14:textId="77777777" w:rsidR="00A071EA" w:rsidRPr="009B40FE" w:rsidRDefault="00A071EA" w:rsidP="00A071E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Классным руководителям 4–8-х классов:</w:t>
      </w:r>
    </w:p>
    <w:p w14:paraId="2F010633" w14:textId="77777777" w:rsidR="00A071EA" w:rsidRPr="009B40FE" w:rsidRDefault="00A071EA" w:rsidP="00A071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Регулярно доводить до сведения родителей результаты КДР.</w:t>
      </w:r>
    </w:p>
    <w:p w14:paraId="5557949D" w14:textId="77777777" w:rsidR="00A071EA" w:rsidRPr="009B40FE" w:rsidRDefault="00A071EA" w:rsidP="00A071E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Учителям-предметникам:</w:t>
      </w:r>
    </w:p>
    <w:p w14:paraId="1BED2CD2" w14:textId="77777777" w:rsidR="00A071EA" w:rsidRPr="009B40FE" w:rsidRDefault="00A071EA" w:rsidP="00A071E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4DD2956" w14:textId="77777777" w:rsidR="00A071EA" w:rsidRPr="009B40FE" w:rsidRDefault="00A071EA" w:rsidP="00A071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Анализировать достижение высоких результатов и определять причины низких результатов КДР, ОГЭ и ЕГЭ.</w:t>
      </w:r>
    </w:p>
    <w:p w14:paraId="6387B928" w14:textId="77777777" w:rsidR="00A071EA" w:rsidRPr="009B40FE" w:rsidRDefault="00A071EA" w:rsidP="00A071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Скорректировать рабочие программы по предмету на 2023-2024 учебный год с учетом анализа результатов КДР и выявленных проблемных тем.</w:t>
      </w:r>
    </w:p>
    <w:p w14:paraId="68D7298B" w14:textId="77777777" w:rsidR="00A071EA" w:rsidRPr="009B40FE" w:rsidRDefault="00A071EA" w:rsidP="00A071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Продолжить использование на учебных занятиях заданий, направленных на формирование читательской, математической, естественно-научной грамотности.</w:t>
      </w:r>
    </w:p>
    <w:p w14:paraId="2161968F" w14:textId="77777777" w:rsidR="00A071EA" w:rsidRPr="009B40FE" w:rsidRDefault="009B40FE" w:rsidP="00A071E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</w:t>
      </w:r>
      <w:r w:rsidR="00A071EA" w:rsidRPr="009B40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B4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Принимать продуктивное участие (выступление, статья и т.д.) в федеральных, региональных, муниципальных мероприятиях, направленных на развитие профессионального мастерства педагогических и управленческих кадров по тематикам, связанным с повышением качества образования.</w:t>
      </w:r>
    </w:p>
    <w:p w14:paraId="37D9B65B" w14:textId="77777777" w:rsidR="00A071EA" w:rsidRPr="00BE6B75" w:rsidRDefault="00A071EA" w:rsidP="00A071E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63582B2" w14:textId="77777777" w:rsidR="00A071EA" w:rsidRPr="00E23342" w:rsidRDefault="00A071EA" w:rsidP="00A071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DE3C500" w14:textId="77777777" w:rsidR="00A071EA" w:rsidRPr="00E23342" w:rsidRDefault="00A071EA" w:rsidP="00A071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6095EC6" w14:textId="77777777" w:rsidR="00A071EA" w:rsidRPr="00A071EA" w:rsidRDefault="00A071EA" w:rsidP="00A071EA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085C09A" w14:textId="77777777" w:rsidR="00C24FA8" w:rsidRDefault="00C24FA8"/>
    <w:sectPr w:rsidR="00C24FA8" w:rsidSect="00C2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633"/>
    <w:multiLevelType w:val="multilevel"/>
    <w:tmpl w:val="B96E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771FB"/>
    <w:multiLevelType w:val="multilevel"/>
    <w:tmpl w:val="E1202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65E6E"/>
    <w:multiLevelType w:val="multilevel"/>
    <w:tmpl w:val="EF1458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2F848A7"/>
    <w:multiLevelType w:val="multilevel"/>
    <w:tmpl w:val="BB3C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90C92"/>
    <w:multiLevelType w:val="multilevel"/>
    <w:tmpl w:val="CC80E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EA"/>
    <w:rsid w:val="003B6A04"/>
    <w:rsid w:val="009B40FE"/>
    <w:rsid w:val="00A071EA"/>
    <w:rsid w:val="00C2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D927"/>
  <w15:docId w15:val="{6B97648A-3056-4513-8F6C-3F876FB3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Устинова Ирина Андреевна</cp:lastModifiedBy>
  <cp:revision>2</cp:revision>
  <dcterms:created xsi:type="dcterms:W3CDTF">2023-06-06T02:33:00Z</dcterms:created>
  <dcterms:modified xsi:type="dcterms:W3CDTF">2023-06-06T02:33:00Z</dcterms:modified>
</cp:coreProperties>
</file>