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8D" w:rsidRPr="00E9518D" w:rsidRDefault="00E928BB" w:rsidP="00E92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shd w:val="clear" w:color="auto" w:fill="FFFFCC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час чтения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ас чтения 6 к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18D" w:rsidRPr="00E9518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</w:r>
      <w:bookmarkStart w:id="0" w:name="_GoBack"/>
      <w:bookmarkEnd w:id="0"/>
    </w:p>
    <w:p w:rsidR="00BD2B22" w:rsidRPr="00F42D2A" w:rsidRDefault="00E9518D" w:rsidP="00E951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18D">
        <w:rPr>
          <w:rFonts w:ascii="Times New Roman" w:eastAsia="Times New Roman" w:hAnsi="Times New Roman" w:cs="Times New Roman"/>
          <w:lang w:eastAsia="ru-RU"/>
        </w:rPr>
        <w:br w:type="page"/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</w:t>
      </w:r>
      <w:r w:rsidR="00E951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</w:t>
      </w: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ПОЯСНИТЕЛЬНАЯ ЗАПИСКА</w:t>
      </w:r>
      <w:r w:rsidR="00C91CD0"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111111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курса </w:t>
      </w: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«Час чтения» </w:t>
      </w: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составлена на основе следующих нормативно-методических материалов: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Концепция духовно-нравственного развития и воспитания личности гражданина.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Федеральный государственный образовательный стандарт основного общего образования (требования к планируемым результатам освоения ООП ООО).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Постановление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«Региональный список 100 книг» рекомендован для использования при организации внеклассной и внеурочной работы с </w:t>
      </w:r>
      <w:proofErr w:type="gram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Реализация и позиционирование данного проекта представляется важным для возрождения читательского интереса и традиций чтения 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Ценность программы</w:t>
      </w:r>
      <w:r w:rsidR="00E9518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«Час чтения» </w:t>
      </w: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заключается в том, что учащиеся получают возможность познакомиться с русской и зарубежной литературой XIX-XI веков, что сегодня является насущной необходимостью.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уже понятно, что возродить семейное чтение невозможно. У нас выросло не одно поколение «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нечитающих</w:t>
      </w:r>
      <w:proofErr w:type="spellEnd"/>
      <w:r w:rsidR="00C071E2"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родителей», и сегодня только школа может исправить ситуацию, –</w:t>
      </w: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школа, которая сегодня должна «читать» детям.</w:t>
      </w:r>
    </w:p>
    <w:p w:rsidR="00F42D2A" w:rsidRPr="00F42D2A" w:rsidRDefault="00F42D2A" w:rsidP="00F42D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 «Час чтения»</w:t>
      </w: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научить читать-мыслить, читать-чувствовать, читать-жить; научить </w:t>
      </w:r>
      <w:proofErr w:type="gram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</w:t>
      </w:r>
      <w:proofErr w:type="gram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слушать, чтобы расслышать сказанное.</w:t>
      </w:r>
    </w:p>
    <w:p w:rsidR="00F42D2A" w:rsidRPr="00F42D2A" w:rsidRDefault="00F42D2A" w:rsidP="00F42D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задача –</w:t>
      </w: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«раскрыть перед ребёнком мир словесного искусства» (Л.С. Выготский). Это значит познакомить ребёнка с существованием словесного искусства как неотъемлемой части жизни каждого человека, приучить к постоянному общению с таким искусством, воспитать чувство слова, вызвать интерес, любовь и тягу к книге.</w:t>
      </w:r>
    </w:p>
    <w:p w:rsidR="00516F03" w:rsidRPr="00516F03" w:rsidRDefault="00516F03" w:rsidP="00516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МБОУ «Троицкая средняя школа»: </w:t>
      </w:r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курс предназначен для </w:t>
      </w:r>
      <w:proofErr w:type="gramStart"/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класса; рассчитан на 1 час в неделю/</w:t>
      </w:r>
      <w:r w:rsidR="00B870F0">
        <w:rPr>
          <w:rFonts w:ascii="Times New Roman" w:eastAsia="Times New Roman" w:hAnsi="Times New Roman" w:cs="Times New Roman"/>
          <w:color w:val="000000"/>
          <w:sz w:val="24"/>
          <w:szCs w:val="24"/>
        </w:rPr>
        <w:t>34 часа</w:t>
      </w:r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год.</w:t>
      </w:r>
    </w:p>
    <w:p w:rsidR="00516F03" w:rsidRPr="00516F03" w:rsidRDefault="00516F03" w:rsidP="00516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</w:t>
      </w:r>
    </w:p>
    <w:p w:rsidR="00516F03" w:rsidRPr="00516F03" w:rsidRDefault="00516F03" w:rsidP="00E951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>в выделении в цели программы ценностных приоритетов;</w:t>
      </w:r>
      <w:r w:rsidR="00E9518D" w:rsidRPr="00E95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16F03" w:rsidRPr="00516F03" w:rsidRDefault="00516F03" w:rsidP="00516F03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E9518D" w:rsidRDefault="00516F03" w:rsidP="00E951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интерактивных формах занятий </w:t>
      </w:r>
      <w:proofErr w:type="gramStart"/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516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E9518D" w:rsidRPr="00F42D2A" w:rsidRDefault="00E9518D" w:rsidP="00E951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51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программой можно работать один год – 34 часа, в конце которого обучающийся проводит защиту своего проекта «Я читаю…», где он предлагает произведение, найденное им в течение года, и сам читает его вслух.</w:t>
      </w:r>
    </w:p>
    <w:p w:rsidR="00E9518D" w:rsidRPr="00F42D2A" w:rsidRDefault="00E9518D" w:rsidP="00E951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Универсальность программы заключается в том, что работать по ней можно, начиная с любого класса, можно менять произведения, учитывая специфику класса.</w:t>
      </w:r>
    </w:p>
    <w:p w:rsidR="00E9518D" w:rsidRDefault="00E9518D" w:rsidP="00E951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предусматривает проведение занятий </w:t>
      </w:r>
      <w:r w:rsidRPr="00F42D2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раз в неделю.</w:t>
      </w:r>
    </w:p>
    <w:p w:rsidR="00285088" w:rsidRPr="00285088" w:rsidRDefault="00E9518D" w:rsidP="00E951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УМК учебного курса</w:t>
      </w:r>
    </w:p>
    <w:p w:rsidR="00285088" w:rsidRPr="00F42D2A" w:rsidRDefault="00E9518D" w:rsidP="00E951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285088"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Брозо</w:t>
      </w:r>
      <w:proofErr w:type="spellEnd"/>
      <w:r w:rsidR="00285088"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Уильям Дж. «Это – первая книга, которую я прочёл от начала до конца»: как помочь детям найти путь к грамотности/ Уильям Дж. </w:t>
      </w:r>
      <w:proofErr w:type="spellStart"/>
      <w:r w:rsidR="00285088"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Брозо</w:t>
      </w:r>
      <w:proofErr w:type="spellEnd"/>
      <w:r w:rsidR="00285088"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Библиотека в школе. – 2007. – № 16. – С. 30–31.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Вдовина М. Часы чтения и игр/ М. Вдовина // Библиотека в школе. – 2002. – № 16.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Ветрова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Тамара Викторовна. Читать интересно/ 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Ветрова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Т.В.// Литература (ПС). - 2011. - № 13. - С. 8-9.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Выразительное чтение. О его роли в развитии речи /Дошкольное воспитание. – 2006. - № 6. – С. 101-105.//</w:t>
      </w: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http://mei--blog.blogspot.ru/2011/04/blog-post_05.html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 книга. Простые приёмы привлечения к чтению: сборник / под ред. О. Громовой. – М.: Чистые пруды, 2007. – (Библиотечка «Первого сентября», серия «Библиотека в школе»</w:t>
      </w:r>
      <w:proofErr w:type="gram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6 (18)).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Дивина Н.А У нас всё получится!/ Дивина Н.А.// Библиотека в школе. - 2011. - № 6.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Книги, помогающие жить: рекомендательный указатель литературы/ сост. Н.Е. 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Колоскова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Чистые пруды, 2008. – 32 с. – (Библиотечка «Первого сентября», серии «Библиотека в школе», «Здоровье детей», «Литература»</w:t>
      </w:r>
      <w:proofErr w:type="gram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23).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Мяэотс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О. Вся Польша читает детям./ О. 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Мяэотс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 Библиотека в школе. – 2008. – № 1. – С. 13–14.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Обрезкова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Слишком быстро читается/ Е. 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Обрезкова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 Библиотека в школе. – 2008. – № 17. – С. 16–17.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Сухомлинский В.А. Как воспитать настоящего человека [Текст]: (Этика коммунистического воспитания). Педагогическое наследие</w:t>
      </w:r>
      <w:proofErr w:type="gram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С</w:t>
      </w:r>
      <w:proofErr w:type="gram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ост. О.В. Сухомлинская.- М.: Педагогика 1990. — 288 с. — (Б-ка учителя).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Пантюхова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Т.В. Летнее чтение – семейное чтение/ Н. 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Шаломова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Т.В. 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Пантюхова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 Летнее чтение в детской и школьной библиотеке: из опыта работы. – М.: Чистые пруды,2007. - С. 24-27.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образования/ М-во образования и науки</w:t>
      </w:r>
      <w:proofErr w:type="gram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</w:t>
      </w:r>
      <w:proofErr w:type="gram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ос. Федерации. – М.: Просвещение, 2011. – 48 </w:t>
      </w:r>
      <w:proofErr w:type="gram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(Стандарты второго поколения)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Фундаментальное ядро содержания общего образования/ под ред. В.В. Козлова, А.М. </w:t>
      </w:r>
      <w:proofErr w:type="spell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Кондакова</w:t>
      </w:r>
      <w:proofErr w:type="spell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2-е изд. – М.: Просвещение, 2010. – 59 </w:t>
      </w:r>
      <w:proofErr w:type="gram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«Стандарты второго поколения)</w:t>
      </w:r>
    </w:p>
    <w:p w:rsidR="00285088" w:rsidRPr="00F42D2A" w:rsidRDefault="00285088" w:rsidP="0028508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как территория чтения [Текст]: Сборник статей</w:t>
      </w:r>
      <w:proofErr w:type="gramStart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 С</w:t>
      </w:r>
      <w:proofErr w:type="gramEnd"/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ост. С.В. Волков. – М.: Межрегиональный центр библиотечного сотрудничества, 2008. – 88 с.</w:t>
      </w:r>
    </w:p>
    <w:p w:rsidR="00285088" w:rsidRDefault="00285088" w:rsidP="00C91C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91CD0" w:rsidRPr="00E9518D" w:rsidRDefault="00C91CD0" w:rsidP="00C91C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951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Содержание учебного курса</w:t>
      </w:r>
    </w:p>
    <w:p w:rsidR="00C91CD0" w:rsidRDefault="00E9518D" w:rsidP="00C91C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6 класс (34 часа)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 xml:space="preserve"> 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Введение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Притча «Чему учат книги?».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Книги помогают нам понять мир, изучить его, познать, учат чувствовать и сопереживать. «Без книги человек слеп».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Человек и родина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Юрий </w:t>
      </w:r>
      <w:proofErr w:type="spellStart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Куранов</w:t>
      </w:r>
      <w:proofErr w:type="spellEnd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«Тепло родного очага» (отрывки).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Поэтичные этюды о людях и природе современной деревни русской земли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Иван </w:t>
      </w:r>
      <w:proofErr w:type="spellStart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Шмелёв</w:t>
      </w:r>
      <w:proofErr w:type="spellEnd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«Русская песня».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такое Родина. С чего начинается Родина?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Человек и школа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Москвина Марина «Моя собака любит джаз».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 смешные, фантастические, остросюжетные. Герой их, Андрюха Антонов, — удивительный человек. Достаточно взглянуть на мир его глазами, и мир переворачивается с ног на голову. А может быть, наоборот, благодаря Андрюхе и его сногсшибательным приключениям все встает на свои места, и наступает вселенская гармония.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Т. Крюкова «Веселая перемена».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книгу вошли весёлые рассказы о современной школе. Времена меняются, но в серьёзной школьной жизни с её вечными проблемами: конфликтами с учителями, невыученными уроками, двойками по поведению – всегда есть место для смеха.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М. Дружинина «Дело чести».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Истории школьной жизни.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Л. Каминский «Урок смеха».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Интересные и поучительные истории о школьниках, о дружбе.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Ирина Антонова «Эксперимент».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Интересные и поучительные истории о школьниках.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Человек и семья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М. Самарский «Сирота».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Семья. Родители, бабушка, потери.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Э. </w:t>
      </w:r>
      <w:proofErr w:type="spellStart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Шим</w:t>
      </w:r>
      <w:proofErr w:type="spellEnd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«Ребята с нашего двора». </w:t>
      </w:r>
      <w:r w:rsidRPr="00BD2B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Повесть в новеллах о современных мальчишках и девчонках, людях беспокойной совести и активного добра. Стремление помочь человеку, </w:t>
      </w:r>
      <w:proofErr w:type="spellStart"/>
      <w:r w:rsidRPr="00BD2B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папавшего</w:t>
      </w:r>
      <w:proofErr w:type="spellEnd"/>
      <w:r w:rsidRPr="00BD2B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 беду, будь то больной сосед или забравшиеся на крышу ребятишки наполняет их жизнь приключениями и романтикой.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Любовь Воронкова «Девочка из города» (отрывок).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Повествование о девочке, которая потеряла в годы войны всю семью, и о том, как приняла её новая семья.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Человек и его выбор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Любовь Воронкова «Старшая сестра» («Ветка дуба»).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Эта книга – о судьбе девочки-пионерки Зины Стрешневой. У неё умерла мать. Потерять так рано мать – само по себе тяжёлое горе. Но Зине, старшей сестре, пришлось принять на себя заботу о хозяйстве, о младших братишке и сестрёнке, постараться сохранить тот же уклад жизни, что был и при матери. Для этого нужно большое мужество, и этого мужества у девочки не всегда хватало. Эта книга – о дружбе настоящей и ненастоящей, о мужестве и долге.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Ю. Коваль «Приключения Васи </w:t>
      </w:r>
      <w:proofErr w:type="spellStart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Куролесова</w:t>
      </w:r>
      <w:proofErr w:type="spellEnd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».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Обманутый на рынке, деревенский парень Вася </w:t>
      </w:r>
      <w:proofErr w:type="spellStart"/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Куролесов</w:t>
      </w:r>
      <w:proofErr w:type="spellEnd"/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решает найти и проучить своего обидчика, но в результате опять </w:t>
      </w:r>
      <w:proofErr w:type="gramStart"/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обманут</w:t>
      </w:r>
      <w:proofErr w:type="gramEnd"/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оказывается в милиции. Он узнаёт, что столкнулся с серьёзными бандитами и присоединяется к милиционерам для их поимки.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Рождественские рассказы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Ф.М. Достоевский «Мальчик у Христа на ёлке».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Знакомство с жанром рождественского рассказа. Мечты юных героев в рождественскую ночь. Гуманность, доброта как основа человеческих взаимоотношений.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Человек и природа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Ю. Казаков. «Арктур – гончий пёс». </w:t>
      </w:r>
      <w:r w:rsidRPr="00BD2B22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История слепого гончего пса Арктура. Ему пришлось пройти через море трудностей и не потерять при этом уверенности в себе. Наоборот, Арктур сумел проявить лучшие качества и таланты, заложенные в нём природой, и доказать любящим его людям, что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потеря зрения – не является потерей самого главного в жизни!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Житков Борис Степанович «Мангуста».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Правдивый рассказ о приключениях и подвигах двух веселых и храбрых зверьков-мангуст на большом корабле.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Михаил Самарский «Формула добра».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ты собака-поводырь, то привередничать на работе тебе не к лицу. Вот и лабрадор </w:t>
      </w:r>
      <w:proofErr w:type="spellStart"/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Трисон</w:t>
      </w:r>
      <w:proofErr w:type="spellEnd"/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поступил на службу к весьма необычной подопечной. Со слепой старушкой не побегаешь, не поиграешь, но он отлично справлялся со своей задачей, несмотря ни на что. Правда, скоро все изменилось, судьба преподнесла сюрприз. И верный помощник попал к совсем другим хозяевам. Поводырь стал… охранником! Казалось, быть на страже в детском садике – легче легкого, пока там не произошло страшное событие. Однако </w:t>
      </w:r>
      <w:proofErr w:type="spellStart"/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Трисон</w:t>
      </w:r>
      <w:proofErr w:type="spellEnd"/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простой пес, поэтому даже в критической ситуации смог показать себя с лучшей стороны.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Борис Минаев «Детство Лёвы» («Дерево»).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Милосердие, внимание к окружающему нас миру.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Полина Уханова «Ночной переполох».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Братья наши меньшие рядом с нами.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Евгений Пермяк «Некрасивая елка»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Волшебный мир природы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Защитники Отечества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С.Т. Романовский «Александр Невский».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Книга повествует о жизни русского полководца Александра Невского (1220–1263), который возглавил русские войска, отстоявшие северо-западные земли Руси от захвата шведскими и немецкими феодалами.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С. Алексеев «Подвиг Ленинграда (1941–1944)»(на выбор учителя).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 о том, как 900 дней и ночей находился Ленинград во вражеской блокаде, как выстоял и победил фашистов.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С. Алексеев «Московская битва (1941–1942)»(на выбор учителя).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 о том, как советские войска остановили наступление фашистов на Москву и нанесли им первый сокрушительный удар.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Мама, бабушка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Валентина Осеева «Бабка».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Отношение к бабушке.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А. Дорофеев «А Германа всё нет».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Взаимоотношения матери и сына. Проблема взаимопонимания в семье.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Человек и искусство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Нина </w:t>
      </w:r>
      <w:proofErr w:type="spellStart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Дашевская</w:t>
      </w:r>
      <w:proofErr w:type="spellEnd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«Скрипка неизвестного мастера».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Лирическая повесть о музыке и музыкантах — в старину и в наши дни.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1C3" w:rsidRPr="00BD2B22" w:rsidRDefault="001F61C3" w:rsidP="001F6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«И помнит мир спасенный»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Сергей Алексеев «Папка».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памяти.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Юрий Яковлев «Салют».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памяти.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С. Алексеев «Взятие Берлина. Победа! (1945)».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Рассказы о последней битве Великой Отечественной войны и полном разгроме фашистов нашими войсками.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Илья </w:t>
      </w:r>
      <w:proofErr w:type="spellStart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Миксон</w:t>
      </w:r>
      <w:proofErr w:type="spellEnd"/>
      <w:r w:rsidRPr="00BD2B2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«Жила, была». </w:t>
      </w:r>
      <w:r w:rsidRPr="00BD2B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Документальная повесть о Тане Савичевой и ленинградцах в блокадном городе.</w:t>
      </w:r>
    </w:p>
    <w:p w:rsidR="001F61C3" w:rsidRPr="00BD2B22" w:rsidRDefault="001F61C3" w:rsidP="001F61C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D2B22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Проект «Я читаю….»</w:t>
      </w:r>
    </w:p>
    <w:p w:rsidR="00BD2B22" w:rsidRPr="00F42D2A" w:rsidRDefault="00C91CD0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</w:t>
      </w:r>
      <w:r w:rsidRPr="00F42D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результаты.</w:t>
      </w:r>
    </w:p>
    <w:p w:rsidR="00BD2B22" w:rsidRPr="00F42D2A" w:rsidRDefault="00BD2B22" w:rsidP="00BD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Личностные и </w:t>
      </w:r>
      <w:proofErr w:type="spellStart"/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 освоения программы</w:t>
      </w:r>
    </w:p>
    <w:p w:rsidR="00BD2B22" w:rsidRPr="00F42D2A" w:rsidRDefault="00BD2B22" w:rsidP="00BD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осознавать себя ценной частью большого разнообразного мира (природы и общества);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испытывать чувство гордости за красоту родной природы, свою малую родину, страну;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осознавать себя гражданином России;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объяснять, что связывает тебя с историей, культурой, судьбой твоего народа и всей России;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•искать свою позицию в многообразии общественных и мировоззренческих позиций, эстетических и культурных предпочтений;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уважать иное мнение;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вырабатывать в противоречивых конфликтных ситуациях правила поведения.</w:t>
      </w:r>
    </w:p>
    <w:p w:rsidR="00BD2B22" w:rsidRPr="00F42D2A" w:rsidRDefault="00BD2B22" w:rsidP="00BD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результаты</w:t>
      </w:r>
    </w:p>
    <w:p w:rsidR="00BD2B22" w:rsidRPr="00F42D2A" w:rsidRDefault="00BD2B22" w:rsidP="00BD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Регулятивные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учиться обнаруживать и формулировать проблему;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составлять план выполнения задач, решения проблем творческого и поискового характера;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работая по плану, сверять свои действия с целью и, при необходимости, исправлять ошибки;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работать по составленному плану,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понимать причины своего неуспеха и находить способы выхода из этой ситуации.</w:t>
      </w:r>
    </w:p>
    <w:p w:rsidR="00BD2B22" w:rsidRPr="00F42D2A" w:rsidRDefault="00BD2B22" w:rsidP="00BD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Познавательные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предполагать, какая информация нужна;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выбирать основания для  сравнения, классификации объектов;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устанавливать аналогии и причинно-следственные связи;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выстраивать логическую цепь рассуждений;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представлять информацию в виде таблиц, схем, опорного конспекта, в том числе с применением средств ИКТ.</w:t>
      </w:r>
    </w:p>
    <w:p w:rsidR="00BD2B22" w:rsidRPr="00F42D2A" w:rsidRDefault="00BD2B22" w:rsidP="00BD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Коммуникативные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организовывать взаимодействие в группе (распределять роли, договариваться друг с другом и т.д.);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 предвидеть (прогнозировать) последствия коллективных решений;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 необходимости отстаивать свою точку зрения, аргументируя ее, учиться подтверждать аргументы фактами;</w:t>
      </w: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слушать других, пытаться принимать другую точку зрения, быть готовым изменить свою точку зрения.</w:t>
      </w:r>
    </w:p>
    <w:p w:rsidR="00BD2B22" w:rsidRPr="00F42D2A" w:rsidRDefault="0035048D" w:rsidP="0035048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516F03" w:rsidRPr="00F42D2A" w:rsidRDefault="00516F03" w:rsidP="00516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Тематическое планирование</w:t>
      </w:r>
    </w:p>
    <w:p w:rsidR="00BD2B22" w:rsidRPr="00F42D2A" w:rsidRDefault="00516F03" w:rsidP="00516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5786"/>
        <w:gridCol w:w="1903"/>
      </w:tblGrid>
      <w:tr w:rsidR="0035048D" w:rsidRPr="00F42D2A" w:rsidTr="00285088">
        <w:tc>
          <w:tcPr>
            <w:tcW w:w="1882" w:type="dxa"/>
          </w:tcPr>
          <w:p w:rsidR="0035048D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Раздел курса</w:t>
            </w:r>
          </w:p>
        </w:tc>
        <w:tc>
          <w:tcPr>
            <w:tcW w:w="5786" w:type="dxa"/>
          </w:tcPr>
          <w:p w:rsidR="0035048D" w:rsidRPr="00F42D2A" w:rsidRDefault="0035048D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03" w:type="dxa"/>
          </w:tcPr>
          <w:p w:rsidR="0035048D" w:rsidRPr="00F42D2A" w:rsidRDefault="0035048D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35048D" w:rsidRPr="00F42D2A" w:rsidTr="00285088">
        <w:tc>
          <w:tcPr>
            <w:tcW w:w="1882" w:type="dxa"/>
          </w:tcPr>
          <w:p w:rsidR="0035048D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786" w:type="dxa"/>
          </w:tcPr>
          <w:p w:rsidR="0035048D" w:rsidRPr="00285088" w:rsidRDefault="0035048D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Притча «Чему учат книги?».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5048D" w:rsidRPr="00285088" w:rsidRDefault="0035048D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5048D" w:rsidRPr="00F42D2A" w:rsidRDefault="0035048D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 w:val="restart"/>
          </w:tcPr>
          <w:p w:rsidR="00285088" w:rsidRPr="00285088" w:rsidRDefault="00285088" w:rsidP="0028508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50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Человек и родина</w:t>
            </w:r>
          </w:p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Куранов</w:t>
            </w:r>
            <w:proofErr w:type="spellEnd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«Тепло родного очага» (отрывки).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Шмелёв</w:t>
            </w:r>
            <w:proofErr w:type="spellEnd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«Русская песня».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Родина. С чего начинается Родина?</w:t>
            </w:r>
          </w:p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 w:val="restart"/>
          </w:tcPr>
          <w:p w:rsidR="00285088" w:rsidRPr="00285088" w:rsidRDefault="00285088" w:rsidP="0028508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50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Человек и школа</w:t>
            </w:r>
          </w:p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Москвина Марина «Моя собака любит джаз».</w:t>
            </w:r>
            <w:proofErr w:type="gram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Т. Крюкова «Веселая перемена </w:t>
            </w:r>
          </w:p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М. Дружинина «Дело чести».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Истории школьной жизни.</w:t>
            </w:r>
          </w:p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Л. Каминский «Урок смеха».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Интересные и поучительные истории о школьниках, о дружбе.</w:t>
            </w:r>
          </w:p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85088" w:rsidRPr="00F42D2A" w:rsidTr="00285088">
        <w:trPr>
          <w:trHeight w:val="499"/>
        </w:trPr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Ирина Антонова «Эксперимент».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Интересные и поучительные истории о школьниках.</w:t>
            </w:r>
          </w:p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 w:val="restart"/>
          </w:tcPr>
          <w:p w:rsidR="00285088" w:rsidRPr="00285088" w:rsidRDefault="00285088" w:rsidP="0028508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50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Человек и семья</w:t>
            </w:r>
          </w:p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М. Самарский «Сирота».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Семья. Родители, бабушка, потери.</w:t>
            </w:r>
          </w:p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Шим</w:t>
            </w:r>
            <w:proofErr w:type="spellEnd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«Ребята с нашего двора».</w:t>
            </w:r>
            <w:proofErr w:type="gram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2850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Любовь Воронкова «Девочка из города» (отрывок).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 w:val="restart"/>
          </w:tcPr>
          <w:p w:rsidR="00285088" w:rsidRPr="00285088" w:rsidRDefault="00285088" w:rsidP="0028508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50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Человек и его выбор</w:t>
            </w:r>
          </w:p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Любовь Воронкова «Старшая сестра» («Ветка дуба»). </w:t>
            </w: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Ю. Коваль «Приключения Васи </w:t>
            </w:r>
            <w:proofErr w:type="spell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».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35048D" w:rsidRPr="00F42D2A" w:rsidTr="00285088">
        <w:tc>
          <w:tcPr>
            <w:tcW w:w="1882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>Рождественские рассказы</w:t>
            </w:r>
          </w:p>
          <w:p w:rsidR="0035048D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6" w:type="dxa"/>
          </w:tcPr>
          <w:p w:rsidR="0035048D" w:rsidRPr="00285088" w:rsidRDefault="0035048D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Ф.М. Достоевский «Мальчик у Христа на ёлке». </w:t>
            </w:r>
          </w:p>
        </w:tc>
        <w:tc>
          <w:tcPr>
            <w:tcW w:w="1903" w:type="dxa"/>
          </w:tcPr>
          <w:p w:rsidR="0035048D" w:rsidRPr="00F42D2A" w:rsidRDefault="0035048D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 w:val="restart"/>
          </w:tcPr>
          <w:p w:rsidR="00285088" w:rsidRPr="00285088" w:rsidRDefault="00285088" w:rsidP="0028508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50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Человек и природа</w:t>
            </w:r>
          </w:p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Ю. Казаков. «Арктур – гончий пёс». </w:t>
            </w: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Житков Борис Степанович «Мангуста». </w:t>
            </w: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Михаил Самарский «Формула добра». </w:t>
            </w: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Борис Минаев «Детство Лёвы» («Дерево»). </w:t>
            </w: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Полина Уханова «Ночной переполох». </w:t>
            </w: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85088" w:rsidRPr="00F42D2A" w:rsidTr="00285088">
        <w:tc>
          <w:tcPr>
            <w:tcW w:w="1882" w:type="dxa"/>
            <w:vMerge/>
          </w:tcPr>
          <w:p w:rsidR="00285088" w:rsidRPr="00285088" w:rsidRDefault="00285088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285088" w:rsidRPr="00285088" w:rsidRDefault="00285088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Евгений Пермяк «Некрасивая елка»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3" w:type="dxa"/>
          </w:tcPr>
          <w:p w:rsidR="00285088" w:rsidRPr="00F42D2A" w:rsidRDefault="00285088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16F03" w:rsidRPr="00F42D2A" w:rsidTr="00285088">
        <w:tc>
          <w:tcPr>
            <w:tcW w:w="1882" w:type="dxa"/>
            <w:vMerge w:val="restart"/>
          </w:tcPr>
          <w:p w:rsidR="00516F03" w:rsidRPr="00285088" w:rsidRDefault="00516F03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16F03" w:rsidRPr="00285088" w:rsidRDefault="00516F03" w:rsidP="0028508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50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Защитники Отечества</w:t>
            </w:r>
          </w:p>
          <w:p w:rsidR="00516F03" w:rsidRPr="00285088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6" w:type="dxa"/>
          </w:tcPr>
          <w:p w:rsidR="00516F03" w:rsidRPr="00285088" w:rsidRDefault="00516F03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С.Т. Романовский «Александр Невский». </w:t>
            </w:r>
          </w:p>
        </w:tc>
        <w:tc>
          <w:tcPr>
            <w:tcW w:w="1903" w:type="dxa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16F03" w:rsidRPr="00F42D2A" w:rsidTr="00285088">
        <w:tc>
          <w:tcPr>
            <w:tcW w:w="1882" w:type="dxa"/>
            <w:vMerge/>
          </w:tcPr>
          <w:p w:rsidR="00516F03" w:rsidRPr="00285088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516F03" w:rsidRPr="00285088" w:rsidRDefault="00516F03" w:rsidP="00285088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Алексеев «Подвиг Ленинграда (1941–1944)»(на выбор учителя). </w:t>
            </w:r>
          </w:p>
        </w:tc>
        <w:tc>
          <w:tcPr>
            <w:tcW w:w="1903" w:type="dxa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16F03" w:rsidRPr="00F42D2A" w:rsidTr="00285088">
        <w:tc>
          <w:tcPr>
            <w:tcW w:w="1882" w:type="dxa"/>
            <w:vMerge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516F03" w:rsidRPr="00F42D2A" w:rsidRDefault="00516F03" w:rsidP="003504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Алексеев «Московская битва (1941–1942)»(на выбор учителя). </w:t>
            </w:r>
          </w:p>
        </w:tc>
        <w:tc>
          <w:tcPr>
            <w:tcW w:w="1903" w:type="dxa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16F03" w:rsidRPr="00F42D2A" w:rsidTr="00285088">
        <w:tc>
          <w:tcPr>
            <w:tcW w:w="1882" w:type="dxa"/>
            <w:vMerge w:val="restart"/>
          </w:tcPr>
          <w:p w:rsidR="00516F03" w:rsidRPr="00285088" w:rsidRDefault="00516F03" w:rsidP="00516F0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50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Мама, бабушка</w:t>
            </w:r>
          </w:p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6" w:type="dxa"/>
          </w:tcPr>
          <w:p w:rsidR="00516F03" w:rsidRPr="00F42D2A" w:rsidRDefault="00516F03" w:rsidP="003504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Валентина Осеева «Бабка». </w:t>
            </w:r>
          </w:p>
        </w:tc>
        <w:tc>
          <w:tcPr>
            <w:tcW w:w="1903" w:type="dxa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16F03" w:rsidRPr="00F42D2A" w:rsidTr="00285088">
        <w:tc>
          <w:tcPr>
            <w:tcW w:w="1882" w:type="dxa"/>
            <w:vMerge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516F03" w:rsidRPr="00F42D2A" w:rsidRDefault="00516F03" w:rsidP="003504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А. Дорофеев «А Германа всё нет»</w:t>
            </w:r>
          </w:p>
        </w:tc>
        <w:tc>
          <w:tcPr>
            <w:tcW w:w="1903" w:type="dxa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D2A" w:rsidRPr="00F42D2A" w:rsidTr="00285088">
        <w:tc>
          <w:tcPr>
            <w:tcW w:w="1882" w:type="dxa"/>
          </w:tcPr>
          <w:p w:rsidR="00516F03" w:rsidRPr="00285088" w:rsidRDefault="00516F03" w:rsidP="00516F0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8508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4"/>
                <w:szCs w:val="24"/>
                <w:lang w:eastAsia="ru-RU"/>
              </w:rPr>
              <w:t xml:space="preserve"> Человек и искусство</w:t>
            </w:r>
          </w:p>
          <w:p w:rsidR="00F42D2A" w:rsidRPr="00F42D2A" w:rsidRDefault="00F42D2A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F42D2A" w:rsidRPr="00F42D2A" w:rsidRDefault="00F42D2A" w:rsidP="003504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Нина </w:t>
            </w:r>
            <w:proofErr w:type="spellStart"/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Дашевская</w:t>
            </w:r>
            <w:proofErr w:type="spellEnd"/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«Скрипка неизвестного мастера». </w:t>
            </w:r>
          </w:p>
        </w:tc>
        <w:tc>
          <w:tcPr>
            <w:tcW w:w="1903" w:type="dxa"/>
          </w:tcPr>
          <w:p w:rsidR="00F42D2A" w:rsidRPr="00F42D2A" w:rsidRDefault="00F42D2A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16F03" w:rsidRPr="00F42D2A" w:rsidTr="00285088">
        <w:tc>
          <w:tcPr>
            <w:tcW w:w="1882" w:type="dxa"/>
            <w:vMerge w:val="restart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6" w:type="dxa"/>
          </w:tcPr>
          <w:p w:rsidR="00516F03" w:rsidRPr="00F42D2A" w:rsidRDefault="00516F03" w:rsidP="003504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Сергей Алексеев «Папка». </w:t>
            </w:r>
          </w:p>
        </w:tc>
        <w:tc>
          <w:tcPr>
            <w:tcW w:w="1903" w:type="dxa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16F03" w:rsidRPr="00F42D2A" w:rsidTr="00285088">
        <w:tc>
          <w:tcPr>
            <w:tcW w:w="1882" w:type="dxa"/>
            <w:vMerge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516F03" w:rsidRPr="00F42D2A" w:rsidRDefault="00516F03" w:rsidP="003504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Юрий Яковлев «Салют». </w:t>
            </w:r>
          </w:p>
        </w:tc>
        <w:tc>
          <w:tcPr>
            <w:tcW w:w="1903" w:type="dxa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16F03" w:rsidRPr="00F42D2A" w:rsidTr="00285088">
        <w:tc>
          <w:tcPr>
            <w:tcW w:w="1882" w:type="dxa"/>
            <w:vMerge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516F03" w:rsidRPr="00F42D2A" w:rsidRDefault="00516F03" w:rsidP="003504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Алексеев «Взятие Берлина. Победа! (1945)». </w:t>
            </w:r>
          </w:p>
        </w:tc>
        <w:tc>
          <w:tcPr>
            <w:tcW w:w="1903" w:type="dxa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516F03" w:rsidRPr="00F42D2A" w:rsidTr="00285088">
        <w:tc>
          <w:tcPr>
            <w:tcW w:w="1882" w:type="dxa"/>
            <w:vMerge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86" w:type="dxa"/>
          </w:tcPr>
          <w:p w:rsidR="00516F03" w:rsidRPr="00F42D2A" w:rsidRDefault="00516F03" w:rsidP="003504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Миксон</w:t>
            </w:r>
            <w:proofErr w:type="spellEnd"/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«Жила, была». </w:t>
            </w:r>
          </w:p>
        </w:tc>
        <w:tc>
          <w:tcPr>
            <w:tcW w:w="1903" w:type="dxa"/>
          </w:tcPr>
          <w:p w:rsidR="00516F03" w:rsidRPr="00F42D2A" w:rsidRDefault="00516F03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D2A" w:rsidRPr="00F42D2A" w:rsidTr="00285088">
        <w:tc>
          <w:tcPr>
            <w:tcW w:w="1882" w:type="dxa"/>
          </w:tcPr>
          <w:p w:rsidR="00F42D2A" w:rsidRPr="00F42D2A" w:rsidRDefault="00F42D2A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31-34.</w:t>
            </w:r>
          </w:p>
        </w:tc>
        <w:tc>
          <w:tcPr>
            <w:tcW w:w="5786" w:type="dxa"/>
          </w:tcPr>
          <w:p w:rsidR="00F42D2A" w:rsidRPr="00F42D2A" w:rsidRDefault="00F42D2A" w:rsidP="00F42D2A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Проект «Я читаю….»</w:t>
            </w:r>
          </w:p>
          <w:p w:rsidR="00F42D2A" w:rsidRPr="00F42D2A" w:rsidRDefault="00F42D2A" w:rsidP="0035048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42D2A" w:rsidRPr="00F42D2A" w:rsidRDefault="00F42D2A" w:rsidP="00BD2B2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BD2B22" w:rsidRPr="00F42D2A" w:rsidRDefault="00BD2B22" w:rsidP="00BD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6F03" w:rsidRPr="00F42D2A" w:rsidRDefault="00516F03" w:rsidP="00516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Календарно-тематическое планирование</w:t>
      </w:r>
    </w:p>
    <w:p w:rsidR="00516F03" w:rsidRPr="00F42D2A" w:rsidRDefault="00516F03" w:rsidP="00516F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5"/>
        <w:gridCol w:w="1401"/>
        <w:gridCol w:w="1401"/>
      </w:tblGrid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235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 по плану</w:t>
            </w:r>
            <w:r w:rsidRPr="00F42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335CA3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 по плану</w:t>
            </w: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Притча «Чему учат книги?».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35CA3" w:rsidRPr="00285088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8.09 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Юрий </w:t>
            </w:r>
            <w:proofErr w:type="spell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Куранов</w:t>
            </w:r>
            <w:proofErr w:type="spellEnd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«Тепло родного очага» (отрывки).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Шмелёв</w:t>
            </w:r>
            <w:proofErr w:type="spellEnd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«Русская песня».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Родина. С чего начинается Родина?</w:t>
            </w:r>
          </w:p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Москвина Марина «Моя собака любит джаз».</w:t>
            </w:r>
            <w:proofErr w:type="gram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Т. Крюкова «Веселая перемена </w:t>
            </w:r>
          </w:p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М. Дружинина «Дело чести».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Истории школьной жизни.</w:t>
            </w:r>
          </w:p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Л. Каминский «Урок смеха».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Интересные и поучительные истории о школьниках, о дружбе.</w:t>
            </w:r>
          </w:p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335CA3" w:rsidP="00E951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  <w:r w:rsidR="00E95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rPr>
          <w:trHeight w:val="499"/>
        </w:trPr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Ирина Антонова «Эксперимент».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Интересные и поучительные истории о школьниках.</w:t>
            </w:r>
          </w:p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335CA3" w:rsidP="00E951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</w:t>
            </w:r>
            <w:r w:rsidR="00E951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М. Самарский «Сирота».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Семья. Родители, бабушка, потери.</w:t>
            </w:r>
          </w:p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Шим</w:t>
            </w:r>
            <w:proofErr w:type="spellEnd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«Ребята с нашего двора».</w:t>
            </w:r>
            <w:proofErr w:type="gram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28508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Любовь Воронкова «Девочка из города» (отрывок). 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Любовь Воронкова «Старшая сестра» («Ветка дуба»).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Ю. Коваль «Приключения Васи </w:t>
            </w:r>
            <w:proofErr w:type="spellStart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».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Ф.М. Достоевский «Мальчик у Христа на ёлке».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Ю. Казаков. «Арктур – гончий пёс».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Житков Борис Степанович «Мангуста».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Михаил Самарский «Формула добра».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19.01 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Борис Минаев «Детство Лёвы» («Дерево»).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Полина Уханова «Ночной переполох».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Евгений Пермяк «Некрасивая елка»</w:t>
            </w:r>
            <w:r w:rsidRPr="0028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С.Т. Романовский «Александр Невский».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5" w:type="dxa"/>
          </w:tcPr>
          <w:p w:rsidR="00335CA3" w:rsidRPr="00285088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8508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Алексеев «Подвиг Ленинграда (1941–1944)»(на выбор учителя).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5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Алексеев «Московская битва (1941–1942)»(на выбор учителя).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5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Валентина Осеева «Бабка».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5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А. Дорофеев «А Германа всё нет»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5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Нина </w:t>
            </w:r>
            <w:proofErr w:type="spellStart"/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Дашевская</w:t>
            </w:r>
            <w:proofErr w:type="spellEnd"/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«Скрипка неизвестного мастера».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5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Сергей Алексеев «Папка».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5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Юрий Яковлев «Салют».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9.04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5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С. Алексеев «Взятие Берлина. Победа! (1945)». </w:t>
            </w:r>
          </w:p>
        </w:tc>
        <w:tc>
          <w:tcPr>
            <w:tcW w:w="1401" w:type="dxa"/>
          </w:tcPr>
          <w:p w:rsidR="00E9518D" w:rsidRDefault="00E9518D" w:rsidP="00E951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16.04 </w:t>
            </w:r>
          </w:p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5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Миксон</w:t>
            </w:r>
            <w:proofErr w:type="spellEnd"/>
            <w:r w:rsidRPr="00F42D2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«Жила, была». </w:t>
            </w:r>
          </w:p>
        </w:tc>
        <w:tc>
          <w:tcPr>
            <w:tcW w:w="1401" w:type="dxa"/>
          </w:tcPr>
          <w:p w:rsidR="00335CA3" w:rsidRPr="00F42D2A" w:rsidRDefault="00E9518D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35CA3" w:rsidRPr="00F42D2A" w:rsidTr="00335CA3">
        <w:tc>
          <w:tcPr>
            <w:tcW w:w="534" w:type="dxa"/>
          </w:tcPr>
          <w:p w:rsidR="00335CA3" w:rsidRPr="00F42D2A" w:rsidRDefault="00335CA3" w:rsidP="0092744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6235" w:type="dxa"/>
          </w:tcPr>
          <w:p w:rsidR="00335CA3" w:rsidRPr="00F42D2A" w:rsidRDefault="00335CA3" w:rsidP="00335CA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42D2A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Проект «Я читаю….»</w:t>
            </w:r>
          </w:p>
          <w:p w:rsidR="00335CA3" w:rsidRPr="00F42D2A" w:rsidRDefault="00335CA3" w:rsidP="0092744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335CA3" w:rsidRPr="00F42D2A" w:rsidRDefault="00E9518D" w:rsidP="00E9518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 13, 20, 27/ 05</w:t>
            </w:r>
          </w:p>
        </w:tc>
        <w:tc>
          <w:tcPr>
            <w:tcW w:w="1401" w:type="dxa"/>
          </w:tcPr>
          <w:p w:rsidR="00335CA3" w:rsidRPr="00F42D2A" w:rsidRDefault="00335CA3" w:rsidP="0092744D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16F03" w:rsidRPr="00F42D2A" w:rsidRDefault="00516F03" w:rsidP="00516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6F03" w:rsidRPr="00F42D2A" w:rsidRDefault="00516F03" w:rsidP="00516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6F03" w:rsidRPr="00F42D2A" w:rsidRDefault="00516F03" w:rsidP="00516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6F03" w:rsidRPr="00F42D2A" w:rsidRDefault="00516F03" w:rsidP="00516F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516F03" w:rsidRPr="00F42D2A" w:rsidRDefault="00516F03" w:rsidP="00516F0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2B22" w:rsidRPr="00F42D2A" w:rsidRDefault="00BD2B22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2B22" w:rsidRPr="00F42D2A" w:rsidRDefault="00BD2B22" w:rsidP="00BD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2B22" w:rsidRPr="00F42D2A" w:rsidRDefault="00F42D2A" w:rsidP="00BD2B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42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</w:p>
    <w:p w:rsidR="00BD2B22" w:rsidRPr="00F42D2A" w:rsidRDefault="00BD2B22" w:rsidP="00BD2B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BD2B22" w:rsidRPr="00F4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504"/>
    <w:multiLevelType w:val="multilevel"/>
    <w:tmpl w:val="7C34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B3E6B"/>
    <w:multiLevelType w:val="multilevel"/>
    <w:tmpl w:val="7F36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5639A"/>
    <w:multiLevelType w:val="multilevel"/>
    <w:tmpl w:val="CFBC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53E02"/>
    <w:multiLevelType w:val="multilevel"/>
    <w:tmpl w:val="070C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0236B"/>
    <w:multiLevelType w:val="multilevel"/>
    <w:tmpl w:val="0734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C2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06059"/>
    <w:multiLevelType w:val="multilevel"/>
    <w:tmpl w:val="14D6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FD6895"/>
    <w:multiLevelType w:val="multilevel"/>
    <w:tmpl w:val="F1A8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5B"/>
    <w:rsid w:val="000B59A7"/>
    <w:rsid w:val="0011687D"/>
    <w:rsid w:val="001F61C3"/>
    <w:rsid w:val="00237A5B"/>
    <w:rsid w:val="00285088"/>
    <w:rsid w:val="00335CA3"/>
    <w:rsid w:val="0035048D"/>
    <w:rsid w:val="00516F03"/>
    <w:rsid w:val="00530EDA"/>
    <w:rsid w:val="00AB2F67"/>
    <w:rsid w:val="00B870F0"/>
    <w:rsid w:val="00BD2B22"/>
    <w:rsid w:val="00C071E2"/>
    <w:rsid w:val="00C91CD0"/>
    <w:rsid w:val="00D85D30"/>
    <w:rsid w:val="00E928BB"/>
    <w:rsid w:val="00E9518D"/>
    <w:rsid w:val="00F4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6460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38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43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638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004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713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5559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0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599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265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7699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54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1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550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91702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37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2022-10-24T12:39:00Z</cp:lastPrinted>
  <dcterms:created xsi:type="dcterms:W3CDTF">2022-09-20T15:23:00Z</dcterms:created>
  <dcterms:modified xsi:type="dcterms:W3CDTF">2022-10-31T05:19:00Z</dcterms:modified>
</cp:coreProperties>
</file>