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252"/>
      </w:tblGrid>
      <w:tr w:rsidR="00F341F2" w:rsidTr="000B20C8">
        <w:trPr>
          <w:trHeight w:val="1129"/>
          <w:jc w:val="center"/>
        </w:trPr>
        <w:tc>
          <w:tcPr>
            <w:tcW w:w="4820" w:type="dxa"/>
            <w:vMerge w:val="restart"/>
          </w:tcPr>
          <w:p w:rsidR="00F341F2" w:rsidRDefault="00F341F2" w:rsidP="00261BEE">
            <w:pPr>
              <w:autoSpaceDE w:val="0"/>
              <w:autoSpaceDN w:val="0"/>
              <w:ind w:right="-61" w:firstLine="709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 wp14:anchorId="174E2D90" wp14:editId="2D369A45">
                  <wp:extent cx="469265" cy="53276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F2" w:rsidRDefault="00F341F2" w:rsidP="00261BEE">
            <w:pPr>
              <w:autoSpaceDE w:val="0"/>
              <w:autoSpaceDN w:val="0"/>
              <w:ind w:firstLine="709"/>
              <w:jc w:val="center"/>
              <w:rPr>
                <w:b/>
                <w:bCs/>
                <w:sz w:val="22"/>
              </w:rPr>
            </w:pPr>
          </w:p>
          <w:p w:rsidR="00F341F2" w:rsidRDefault="00F341F2" w:rsidP="00261BEE">
            <w:pPr>
              <w:autoSpaceDE w:val="0"/>
              <w:autoSpaceDN w:val="0"/>
              <w:ind w:firstLine="70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F341F2" w:rsidRDefault="00F341F2" w:rsidP="00261BEE">
            <w:pPr>
              <w:autoSpaceDE w:val="0"/>
              <w:autoSpaceDN w:val="0"/>
              <w:ind w:firstLine="70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F341F2" w:rsidRDefault="00F341F2" w:rsidP="00261BEE">
            <w:pPr>
              <w:autoSpaceDE w:val="0"/>
              <w:autoSpaceDN w:val="0"/>
              <w:ind w:firstLine="709"/>
              <w:jc w:val="center"/>
              <w:rPr>
                <w:b/>
                <w:bCs/>
                <w:sz w:val="22"/>
              </w:rPr>
            </w:pPr>
          </w:p>
          <w:p w:rsidR="00F341F2" w:rsidRDefault="00F341F2" w:rsidP="0026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Маркса ул., 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>
                  <w:rPr>
                    <w:sz w:val="20"/>
                    <w:szCs w:val="20"/>
                  </w:rPr>
                  <w:t>122, г</w:t>
                </w:r>
              </w:smartTag>
              <w:r>
                <w:rPr>
                  <w:sz w:val="20"/>
                  <w:szCs w:val="20"/>
                </w:rPr>
                <w:t>. Красноярск</w:t>
              </w:r>
            </w:smartTag>
            <w:r>
              <w:rPr>
                <w:sz w:val="20"/>
                <w:szCs w:val="20"/>
              </w:rPr>
              <w:t>, 660021</w:t>
            </w:r>
          </w:p>
          <w:p w:rsidR="00F341F2" w:rsidRDefault="00F341F2" w:rsidP="0026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(391) 211-93-10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(391) 221-28-26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krao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06A0F">
              <w:rPr>
                <w:sz w:val="20"/>
                <w:szCs w:val="20"/>
              </w:rPr>
              <w:t xml:space="preserve"> 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krao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06A0F">
              <w:rPr>
                <w:sz w:val="20"/>
                <w:szCs w:val="20"/>
              </w:rPr>
              <w:t xml:space="preserve"> </w:t>
            </w:r>
          </w:p>
          <w:p w:rsidR="00F341F2" w:rsidRDefault="00F341F2" w:rsidP="00261BE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ОКОГУ 23280, ОКПО 79861099 </w:t>
            </w:r>
          </w:p>
          <w:p w:rsidR="00F341F2" w:rsidRDefault="00F341F2" w:rsidP="00261BE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2460210378/246001001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№ ___________________</w:t>
            </w: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341F2" w:rsidRDefault="00F341F2" w:rsidP="00261B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F341F2" w:rsidRDefault="00F341F2" w:rsidP="00261BEE">
            <w:pPr>
              <w:ind w:firstLine="709"/>
            </w:pPr>
          </w:p>
        </w:tc>
        <w:tc>
          <w:tcPr>
            <w:tcW w:w="4252" w:type="dxa"/>
          </w:tcPr>
          <w:p w:rsidR="00F341F2" w:rsidRDefault="00F341F2" w:rsidP="00261BEE">
            <w:pPr>
              <w:ind w:firstLine="709"/>
            </w:pPr>
          </w:p>
        </w:tc>
      </w:tr>
      <w:tr w:rsidR="00F341F2" w:rsidTr="000B20C8">
        <w:trPr>
          <w:trHeight w:val="1965"/>
          <w:jc w:val="center"/>
        </w:trPr>
        <w:tc>
          <w:tcPr>
            <w:tcW w:w="4820" w:type="dxa"/>
            <w:vMerge/>
            <w:vAlign w:val="center"/>
            <w:hideMark/>
          </w:tcPr>
          <w:p w:rsidR="00F341F2" w:rsidRDefault="00F341F2" w:rsidP="00261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341F2" w:rsidRDefault="00F341F2" w:rsidP="00261BEE"/>
        </w:tc>
        <w:tc>
          <w:tcPr>
            <w:tcW w:w="4252" w:type="dxa"/>
          </w:tcPr>
          <w:p w:rsidR="00F341F2" w:rsidRPr="0098259D" w:rsidRDefault="00F341F2" w:rsidP="00261BEE">
            <w:pPr>
              <w:rPr>
                <w:szCs w:val="28"/>
              </w:rPr>
            </w:pPr>
            <w:r w:rsidRPr="0098259D">
              <w:rPr>
                <w:szCs w:val="28"/>
              </w:rPr>
              <w:t xml:space="preserve">Руководителям муниципальных органов управления образованием </w:t>
            </w:r>
          </w:p>
          <w:p w:rsidR="00F341F2" w:rsidRPr="0098259D" w:rsidRDefault="00F341F2" w:rsidP="00261BEE">
            <w:pPr>
              <w:rPr>
                <w:szCs w:val="28"/>
              </w:rPr>
            </w:pPr>
          </w:p>
          <w:p w:rsidR="00E320FC" w:rsidRPr="00E320FC" w:rsidRDefault="00E320FC" w:rsidP="00261BEE">
            <w:pPr>
              <w:rPr>
                <w:sz w:val="26"/>
                <w:szCs w:val="26"/>
              </w:rPr>
            </w:pPr>
          </w:p>
        </w:tc>
      </w:tr>
    </w:tbl>
    <w:p w:rsidR="00F341F2" w:rsidRDefault="00F341F2" w:rsidP="00F378B4">
      <w:pPr>
        <w:jc w:val="both"/>
        <w:rPr>
          <w:sz w:val="27"/>
          <w:szCs w:val="27"/>
        </w:rPr>
      </w:pPr>
      <w:r w:rsidRPr="001E1CD0">
        <w:rPr>
          <w:sz w:val="27"/>
          <w:szCs w:val="27"/>
        </w:rPr>
        <w:t xml:space="preserve">Об </w:t>
      </w:r>
      <w:r w:rsidR="00F378B4">
        <w:rPr>
          <w:sz w:val="27"/>
          <w:szCs w:val="27"/>
        </w:rPr>
        <w:t xml:space="preserve">усилении </w:t>
      </w:r>
      <w:r w:rsidRPr="001E1CD0">
        <w:rPr>
          <w:sz w:val="27"/>
          <w:szCs w:val="27"/>
        </w:rPr>
        <w:t xml:space="preserve">работы </w:t>
      </w:r>
      <w:r w:rsidR="00F378B4">
        <w:rPr>
          <w:sz w:val="27"/>
          <w:szCs w:val="27"/>
        </w:rPr>
        <w:t>по профилактике</w:t>
      </w:r>
    </w:p>
    <w:p w:rsidR="00F378B4" w:rsidRPr="001E1CD0" w:rsidRDefault="00F378B4" w:rsidP="00F378B4">
      <w:pPr>
        <w:jc w:val="both"/>
        <w:rPr>
          <w:sz w:val="27"/>
          <w:szCs w:val="27"/>
        </w:rPr>
      </w:pPr>
      <w:r>
        <w:rPr>
          <w:sz w:val="27"/>
          <w:szCs w:val="27"/>
        </w:rPr>
        <w:t>детской смертности</w:t>
      </w:r>
    </w:p>
    <w:p w:rsidR="00A542A8" w:rsidRPr="001E1CD0" w:rsidRDefault="00A542A8" w:rsidP="00F341F2">
      <w:pPr>
        <w:jc w:val="both"/>
        <w:rPr>
          <w:sz w:val="27"/>
          <w:szCs w:val="27"/>
        </w:rPr>
      </w:pPr>
    </w:p>
    <w:p w:rsidR="008B045A" w:rsidRPr="001E1CD0" w:rsidRDefault="008B045A" w:rsidP="008B045A">
      <w:pPr>
        <w:pStyle w:val="10"/>
        <w:shd w:val="clear" w:color="auto" w:fill="auto"/>
        <w:spacing w:after="0" w:line="240" w:lineRule="auto"/>
        <w:ind w:left="3080"/>
        <w:rPr>
          <w:spacing w:val="0"/>
          <w:sz w:val="27"/>
          <w:szCs w:val="27"/>
        </w:rPr>
      </w:pPr>
      <w:r w:rsidRPr="001E1CD0">
        <w:rPr>
          <w:spacing w:val="0"/>
          <w:sz w:val="27"/>
          <w:szCs w:val="27"/>
        </w:rPr>
        <w:t>Уважаемые руководители!</w:t>
      </w:r>
    </w:p>
    <w:p w:rsidR="008B045A" w:rsidRPr="001E1CD0" w:rsidRDefault="008B045A" w:rsidP="00F341F2">
      <w:pPr>
        <w:jc w:val="both"/>
        <w:rPr>
          <w:sz w:val="27"/>
          <w:szCs w:val="27"/>
        </w:rPr>
      </w:pPr>
    </w:p>
    <w:p w:rsidR="00386858" w:rsidRDefault="00386858" w:rsidP="00C3422D">
      <w:pPr>
        <w:pStyle w:val="10"/>
        <w:spacing w:after="0" w:line="240" w:lineRule="auto"/>
        <w:ind w:left="-57" w:firstLine="720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Министерством образования Красноярского края в адрес муниципальных органов управления образованием </w:t>
      </w:r>
      <w:r w:rsidR="00AD73B5">
        <w:rPr>
          <w:spacing w:val="0"/>
          <w:sz w:val="27"/>
          <w:szCs w:val="27"/>
        </w:rPr>
        <w:t xml:space="preserve">было направлено инструктивное письмо </w:t>
      </w:r>
      <w:r w:rsidR="003C05D9">
        <w:rPr>
          <w:spacing w:val="0"/>
          <w:sz w:val="27"/>
          <w:szCs w:val="27"/>
        </w:rPr>
        <w:br/>
      </w:r>
      <w:r w:rsidR="00AD73B5">
        <w:rPr>
          <w:spacing w:val="0"/>
          <w:sz w:val="27"/>
          <w:szCs w:val="27"/>
        </w:rPr>
        <w:t>о</w:t>
      </w:r>
      <w:r w:rsidR="00627C48">
        <w:rPr>
          <w:spacing w:val="0"/>
          <w:sz w:val="27"/>
          <w:szCs w:val="27"/>
        </w:rPr>
        <w:t xml:space="preserve">б организации </w:t>
      </w:r>
      <w:r w:rsidR="00AD73B5">
        <w:rPr>
          <w:spacing w:val="0"/>
          <w:sz w:val="27"/>
          <w:szCs w:val="27"/>
        </w:rPr>
        <w:t xml:space="preserve">работы </w:t>
      </w:r>
      <w:r w:rsidR="00627C48">
        <w:rPr>
          <w:spacing w:val="0"/>
          <w:sz w:val="27"/>
          <w:szCs w:val="27"/>
        </w:rPr>
        <w:t>в преддверии и в период летних каникул</w:t>
      </w:r>
      <w:r w:rsidR="003C05D9">
        <w:rPr>
          <w:spacing w:val="0"/>
          <w:sz w:val="27"/>
          <w:szCs w:val="27"/>
        </w:rPr>
        <w:t xml:space="preserve"> от 23.05.2022 </w:t>
      </w:r>
      <w:r w:rsidR="003C05D9">
        <w:rPr>
          <w:spacing w:val="0"/>
          <w:sz w:val="27"/>
          <w:szCs w:val="27"/>
        </w:rPr>
        <w:br/>
        <w:t>№ 75-6316</w:t>
      </w:r>
      <w:r w:rsidR="00A46293">
        <w:rPr>
          <w:spacing w:val="0"/>
          <w:sz w:val="27"/>
          <w:szCs w:val="27"/>
        </w:rPr>
        <w:t xml:space="preserve">. </w:t>
      </w:r>
      <w:r w:rsidR="00A637FB">
        <w:rPr>
          <w:spacing w:val="0"/>
          <w:sz w:val="27"/>
          <w:szCs w:val="27"/>
        </w:rPr>
        <w:t>Обращаем внимание, что и</w:t>
      </w:r>
      <w:r w:rsidR="00A637FB">
        <w:rPr>
          <w:sz w:val="27"/>
          <w:szCs w:val="27"/>
        </w:rPr>
        <w:t xml:space="preserve">нформационную кампанию </w:t>
      </w:r>
      <w:r w:rsidR="00A637FB">
        <w:rPr>
          <w:sz w:val="27"/>
          <w:szCs w:val="27"/>
        </w:rPr>
        <w:br/>
        <w:t xml:space="preserve">по профилактике детской смертности и обеспечению безопасности детей </w:t>
      </w:r>
      <w:r w:rsidR="00A637FB">
        <w:rPr>
          <w:sz w:val="27"/>
          <w:szCs w:val="27"/>
        </w:rPr>
        <w:br/>
        <w:t xml:space="preserve">в летний период необходимо проводить в течение всего периода летних каникул. </w:t>
      </w:r>
    </w:p>
    <w:p w:rsidR="001C6DD0" w:rsidRDefault="00A46293" w:rsidP="00C3422D">
      <w:pPr>
        <w:pStyle w:val="10"/>
        <w:spacing w:after="0" w:line="240" w:lineRule="auto"/>
        <w:ind w:left="-57" w:firstLine="720"/>
        <w:jc w:val="both"/>
        <w:rPr>
          <w:bCs/>
          <w:spacing w:val="0"/>
          <w:sz w:val="27"/>
          <w:szCs w:val="27"/>
        </w:rPr>
      </w:pPr>
      <w:r>
        <w:rPr>
          <w:spacing w:val="0"/>
          <w:sz w:val="27"/>
          <w:szCs w:val="27"/>
        </w:rPr>
        <w:t>Учитывая факты детской смертности</w:t>
      </w:r>
      <w:r w:rsidR="00203665">
        <w:rPr>
          <w:spacing w:val="0"/>
          <w:sz w:val="27"/>
          <w:szCs w:val="27"/>
        </w:rPr>
        <w:t>, произошедшие</w:t>
      </w:r>
      <w:r w:rsidR="00CE744C">
        <w:rPr>
          <w:spacing w:val="0"/>
          <w:sz w:val="27"/>
          <w:szCs w:val="27"/>
        </w:rPr>
        <w:t xml:space="preserve"> летом 2022 года, министерство </w:t>
      </w:r>
      <w:r w:rsidR="006E0A5E">
        <w:rPr>
          <w:spacing w:val="0"/>
          <w:sz w:val="27"/>
          <w:szCs w:val="27"/>
        </w:rPr>
        <w:t xml:space="preserve">рекомендует </w:t>
      </w:r>
      <w:r w:rsidR="005031F2">
        <w:rPr>
          <w:spacing w:val="0"/>
          <w:sz w:val="27"/>
          <w:szCs w:val="27"/>
        </w:rPr>
        <w:t xml:space="preserve">организовать </w:t>
      </w:r>
      <w:r w:rsidR="006E0A5E">
        <w:rPr>
          <w:spacing w:val="0"/>
          <w:sz w:val="27"/>
          <w:szCs w:val="27"/>
        </w:rPr>
        <w:t xml:space="preserve">через имеющиеся электронные ресурсы </w:t>
      </w:r>
      <w:r w:rsidR="005031F2">
        <w:rPr>
          <w:spacing w:val="0"/>
          <w:sz w:val="27"/>
          <w:szCs w:val="27"/>
        </w:rPr>
        <w:t xml:space="preserve">распространение </w:t>
      </w:r>
      <w:r w:rsidR="00E0457C">
        <w:rPr>
          <w:spacing w:val="0"/>
          <w:sz w:val="27"/>
          <w:szCs w:val="27"/>
        </w:rPr>
        <w:t xml:space="preserve">среди родителей обучающихся общеобразовательных организаций и воспитанников дошкольных образовательных учреждений </w:t>
      </w:r>
      <w:proofErr w:type="spellStart"/>
      <w:r w:rsidR="00F70B36">
        <w:rPr>
          <w:spacing w:val="0"/>
          <w:sz w:val="27"/>
          <w:szCs w:val="27"/>
        </w:rPr>
        <w:t>видеообращений</w:t>
      </w:r>
      <w:proofErr w:type="spellEnd"/>
      <w:r w:rsidR="00E63E00">
        <w:rPr>
          <w:spacing w:val="0"/>
          <w:sz w:val="27"/>
          <w:szCs w:val="27"/>
        </w:rPr>
        <w:t>:</w:t>
      </w:r>
      <w:r w:rsidR="00F70B36">
        <w:rPr>
          <w:spacing w:val="0"/>
          <w:sz w:val="27"/>
          <w:szCs w:val="27"/>
        </w:rPr>
        <w:t xml:space="preserve"> </w:t>
      </w:r>
      <w:r w:rsidR="00E63E00">
        <w:rPr>
          <w:spacing w:val="0"/>
          <w:sz w:val="27"/>
          <w:szCs w:val="27"/>
        </w:rPr>
        <w:t xml:space="preserve">«О мерах пожарной безопасности в летний период», «Техника безопасности детей на воде», </w:t>
      </w:r>
      <w:r w:rsidR="000F7E00" w:rsidRPr="000F7E00">
        <w:rPr>
          <w:bCs/>
          <w:spacing w:val="0"/>
          <w:sz w:val="27"/>
          <w:szCs w:val="27"/>
        </w:rPr>
        <w:t>«Безопасность детей на дорогах»</w:t>
      </w:r>
      <w:r w:rsidR="00E0457C">
        <w:rPr>
          <w:bCs/>
          <w:spacing w:val="0"/>
          <w:sz w:val="27"/>
          <w:szCs w:val="27"/>
        </w:rPr>
        <w:t>;</w:t>
      </w:r>
      <w:r w:rsidR="006E0A5E">
        <w:rPr>
          <w:bCs/>
          <w:spacing w:val="0"/>
          <w:sz w:val="27"/>
          <w:szCs w:val="27"/>
        </w:rPr>
        <w:t xml:space="preserve"> памяток.</w:t>
      </w:r>
    </w:p>
    <w:p w:rsidR="00E0457C" w:rsidRDefault="006E0A5E" w:rsidP="00C3422D">
      <w:pPr>
        <w:pStyle w:val="10"/>
        <w:spacing w:after="0" w:line="240" w:lineRule="auto"/>
        <w:ind w:left="-57" w:firstLine="720"/>
        <w:jc w:val="both"/>
        <w:rPr>
          <w:spacing w:val="0"/>
          <w:sz w:val="28"/>
          <w:szCs w:val="28"/>
        </w:rPr>
      </w:pPr>
      <w:r>
        <w:rPr>
          <w:spacing w:val="0"/>
          <w:sz w:val="27"/>
          <w:szCs w:val="27"/>
        </w:rPr>
        <w:t xml:space="preserve">Материалы размещены на сайте министерства </w:t>
      </w:r>
      <w:r w:rsidR="0018043B">
        <w:rPr>
          <w:spacing w:val="0"/>
          <w:sz w:val="27"/>
          <w:szCs w:val="27"/>
        </w:rPr>
        <w:t xml:space="preserve">в разделе «Профилактическая работа» </w:t>
      </w:r>
      <w:hyperlink r:id="rId9" w:history="1">
        <w:r w:rsidR="0018043B" w:rsidRPr="00FE61B5">
          <w:rPr>
            <w:rStyle w:val="a7"/>
            <w:spacing w:val="0"/>
            <w:sz w:val="28"/>
            <w:szCs w:val="28"/>
          </w:rPr>
          <w:t>https://krao.ru/deyatelnost/vospitatelnaya-rabota/profilakticheskaya-rabota/</w:t>
        </w:r>
      </w:hyperlink>
      <w:r w:rsidR="00203665">
        <w:rPr>
          <w:spacing w:val="0"/>
          <w:sz w:val="28"/>
          <w:szCs w:val="28"/>
        </w:rPr>
        <w:t>.</w:t>
      </w:r>
    </w:p>
    <w:p w:rsidR="00C3422D" w:rsidRPr="00161EF8" w:rsidRDefault="00C3422D" w:rsidP="0018043B">
      <w:pPr>
        <w:jc w:val="both"/>
        <w:rPr>
          <w:rStyle w:val="3"/>
          <w:rFonts w:eastAsia="Calibri"/>
          <w:sz w:val="27"/>
          <w:szCs w:val="27"/>
        </w:rPr>
      </w:pPr>
      <w:r w:rsidRPr="001E1CD0">
        <w:rPr>
          <w:sz w:val="27"/>
          <w:szCs w:val="27"/>
        </w:rPr>
        <w:tab/>
      </w:r>
      <w:r w:rsidR="00AF2BA6">
        <w:rPr>
          <w:sz w:val="27"/>
          <w:szCs w:val="27"/>
        </w:rPr>
        <w:t>Информацию о мероприятиях, проводимых</w:t>
      </w:r>
      <w:r w:rsidR="004E5191">
        <w:rPr>
          <w:sz w:val="27"/>
          <w:szCs w:val="27"/>
        </w:rPr>
        <w:t xml:space="preserve"> в целях профилактики</w:t>
      </w:r>
      <w:r w:rsidR="004E5191" w:rsidRPr="004E5191">
        <w:rPr>
          <w:sz w:val="27"/>
          <w:szCs w:val="27"/>
        </w:rPr>
        <w:t xml:space="preserve"> детской смертности и обеспечению безопасности детей в летний период</w:t>
      </w:r>
      <w:r w:rsidR="004E5191">
        <w:rPr>
          <w:sz w:val="27"/>
          <w:szCs w:val="27"/>
        </w:rPr>
        <w:t xml:space="preserve">, необходимо направить в министерство </w:t>
      </w:r>
      <w:r w:rsidR="00161EF8">
        <w:rPr>
          <w:sz w:val="27"/>
          <w:szCs w:val="27"/>
        </w:rPr>
        <w:t xml:space="preserve">28.06.2022, 28.07.2022, 29.08.2022 </w:t>
      </w:r>
      <w:r w:rsidR="00161EF8">
        <w:rPr>
          <w:sz w:val="27"/>
          <w:szCs w:val="27"/>
        </w:rPr>
        <w:br/>
        <w:t xml:space="preserve">по адресу: </w:t>
      </w:r>
      <w:proofErr w:type="spellStart"/>
      <w:r w:rsidR="00161EF8">
        <w:rPr>
          <w:sz w:val="27"/>
          <w:szCs w:val="27"/>
          <w:lang w:val="en-US"/>
        </w:rPr>
        <w:t>stl</w:t>
      </w:r>
      <w:proofErr w:type="spellEnd"/>
      <w:r w:rsidR="00161EF8" w:rsidRPr="00161EF8">
        <w:rPr>
          <w:sz w:val="27"/>
          <w:szCs w:val="27"/>
        </w:rPr>
        <w:t>@</w:t>
      </w:r>
      <w:proofErr w:type="spellStart"/>
      <w:r w:rsidR="00161EF8">
        <w:rPr>
          <w:sz w:val="27"/>
          <w:szCs w:val="27"/>
          <w:lang w:val="en-US"/>
        </w:rPr>
        <w:t>krao</w:t>
      </w:r>
      <w:proofErr w:type="spellEnd"/>
      <w:r w:rsidR="00161EF8" w:rsidRPr="00161EF8">
        <w:rPr>
          <w:sz w:val="27"/>
          <w:szCs w:val="27"/>
        </w:rPr>
        <w:t>.</w:t>
      </w:r>
      <w:proofErr w:type="spellStart"/>
      <w:r w:rsidR="00161EF8">
        <w:rPr>
          <w:sz w:val="27"/>
          <w:szCs w:val="27"/>
          <w:lang w:val="en-US"/>
        </w:rPr>
        <w:t>ru</w:t>
      </w:r>
      <w:proofErr w:type="spellEnd"/>
      <w:r w:rsidR="00161EF8">
        <w:rPr>
          <w:sz w:val="27"/>
          <w:szCs w:val="27"/>
        </w:rPr>
        <w:t>.</w:t>
      </w:r>
    </w:p>
    <w:p w:rsidR="00A542A8" w:rsidRPr="001E1CD0" w:rsidRDefault="00A542A8" w:rsidP="00F341F2">
      <w:pPr>
        <w:jc w:val="both"/>
        <w:rPr>
          <w:sz w:val="27"/>
          <w:szCs w:val="27"/>
        </w:rPr>
      </w:pPr>
    </w:p>
    <w:p w:rsidR="00A542A8" w:rsidRPr="001E1CD0" w:rsidRDefault="00A542A8" w:rsidP="00F341F2">
      <w:pPr>
        <w:jc w:val="both"/>
        <w:rPr>
          <w:sz w:val="27"/>
          <w:szCs w:val="27"/>
        </w:rPr>
      </w:pPr>
    </w:p>
    <w:p w:rsidR="0098259D" w:rsidRPr="001E1CD0" w:rsidRDefault="00A542A8" w:rsidP="00F341F2">
      <w:pPr>
        <w:jc w:val="both"/>
        <w:rPr>
          <w:sz w:val="27"/>
          <w:szCs w:val="27"/>
        </w:rPr>
      </w:pPr>
      <w:r w:rsidRPr="001E1CD0">
        <w:rPr>
          <w:sz w:val="27"/>
          <w:szCs w:val="27"/>
        </w:rPr>
        <w:t>Первый з</w:t>
      </w:r>
      <w:r w:rsidR="0012318C" w:rsidRPr="001E1CD0">
        <w:rPr>
          <w:sz w:val="27"/>
          <w:szCs w:val="27"/>
        </w:rPr>
        <w:t xml:space="preserve">аместитель </w:t>
      </w:r>
      <w:r w:rsidR="002E157A" w:rsidRPr="001E1CD0">
        <w:rPr>
          <w:sz w:val="27"/>
          <w:szCs w:val="27"/>
        </w:rPr>
        <w:t>министра</w:t>
      </w:r>
      <w:r w:rsidR="002E157A" w:rsidRPr="001E1CD0">
        <w:rPr>
          <w:sz w:val="27"/>
          <w:szCs w:val="27"/>
        </w:rPr>
        <w:tab/>
      </w:r>
      <w:r w:rsidR="002E157A" w:rsidRPr="001E1CD0">
        <w:rPr>
          <w:sz w:val="27"/>
          <w:szCs w:val="27"/>
        </w:rPr>
        <w:tab/>
      </w:r>
      <w:r w:rsidR="002E157A" w:rsidRPr="001E1CD0">
        <w:rPr>
          <w:sz w:val="27"/>
          <w:szCs w:val="27"/>
        </w:rPr>
        <w:tab/>
      </w:r>
      <w:r w:rsidR="002E157A" w:rsidRPr="001E1CD0">
        <w:rPr>
          <w:sz w:val="27"/>
          <w:szCs w:val="27"/>
        </w:rPr>
        <w:tab/>
      </w:r>
      <w:r w:rsidR="008B045A" w:rsidRPr="001E1CD0">
        <w:rPr>
          <w:sz w:val="27"/>
          <w:szCs w:val="27"/>
        </w:rPr>
        <w:tab/>
      </w:r>
      <w:r w:rsidR="00751146">
        <w:rPr>
          <w:sz w:val="27"/>
          <w:szCs w:val="27"/>
        </w:rPr>
        <w:tab/>
      </w:r>
      <w:r w:rsidRPr="001E1CD0">
        <w:rPr>
          <w:sz w:val="27"/>
          <w:szCs w:val="27"/>
        </w:rPr>
        <w:t xml:space="preserve">        Н.В. Анохина</w:t>
      </w:r>
    </w:p>
    <w:p w:rsidR="00391CB0" w:rsidRDefault="00391CB0" w:rsidP="00F341F2">
      <w:pPr>
        <w:jc w:val="both"/>
        <w:rPr>
          <w:sz w:val="20"/>
          <w:szCs w:val="20"/>
        </w:rPr>
      </w:pPr>
    </w:p>
    <w:p w:rsidR="00391CB0" w:rsidRPr="00461E71" w:rsidRDefault="00391CB0" w:rsidP="00F341F2">
      <w:pPr>
        <w:jc w:val="both"/>
        <w:rPr>
          <w:sz w:val="20"/>
          <w:szCs w:val="20"/>
        </w:rPr>
      </w:pPr>
      <w:bookmarkStart w:id="0" w:name="_GoBack"/>
    </w:p>
    <w:p w:rsidR="00F341F2" w:rsidRPr="00461E71" w:rsidRDefault="00F341F2" w:rsidP="00F341F2">
      <w:pPr>
        <w:jc w:val="both"/>
        <w:rPr>
          <w:sz w:val="20"/>
          <w:szCs w:val="20"/>
        </w:rPr>
      </w:pPr>
      <w:r w:rsidRPr="00461E71">
        <w:rPr>
          <w:sz w:val="20"/>
          <w:szCs w:val="20"/>
        </w:rPr>
        <w:t>Начальник отдела ________________</w:t>
      </w:r>
      <w:r w:rsidR="002E157A" w:rsidRPr="00461E71">
        <w:rPr>
          <w:sz w:val="20"/>
          <w:szCs w:val="20"/>
        </w:rPr>
        <w:t>___________</w:t>
      </w:r>
      <w:r w:rsidRPr="00461E71">
        <w:rPr>
          <w:sz w:val="20"/>
          <w:szCs w:val="20"/>
        </w:rPr>
        <w:t xml:space="preserve"> Т.А. Гридасова </w:t>
      </w:r>
    </w:p>
    <w:p w:rsidR="0098259D" w:rsidRPr="00461E71" w:rsidRDefault="0098259D" w:rsidP="00F341F2">
      <w:pPr>
        <w:jc w:val="both"/>
        <w:rPr>
          <w:sz w:val="20"/>
          <w:szCs w:val="20"/>
        </w:rPr>
      </w:pPr>
    </w:p>
    <w:bookmarkEnd w:id="0"/>
    <w:p w:rsidR="00F341F2" w:rsidRPr="00C737D6" w:rsidRDefault="004E1ADF" w:rsidP="00F341F2">
      <w:pPr>
        <w:jc w:val="both"/>
        <w:rPr>
          <w:sz w:val="20"/>
          <w:szCs w:val="20"/>
        </w:rPr>
      </w:pPr>
      <w:r w:rsidRPr="00C737D6">
        <w:rPr>
          <w:sz w:val="20"/>
          <w:szCs w:val="20"/>
        </w:rPr>
        <w:t>Мезрина</w:t>
      </w:r>
      <w:r w:rsidR="00F341F2" w:rsidRPr="00C737D6">
        <w:rPr>
          <w:sz w:val="20"/>
          <w:szCs w:val="20"/>
        </w:rPr>
        <w:t xml:space="preserve"> Татьяна Львовна</w:t>
      </w:r>
    </w:p>
    <w:p w:rsidR="00FC6BEB" w:rsidRPr="00C737D6" w:rsidRDefault="00F341F2" w:rsidP="00916010">
      <w:pPr>
        <w:jc w:val="both"/>
      </w:pPr>
      <w:r w:rsidRPr="00C737D6">
        <w:rPr>
          <w:sz w:val="20"/>
          <w:szCs w:val="20"/>
        </w:rPr>
        <w:t>+7 391 221-54-64</w:t>
      </w:r>
    </w:p>
    <w:sectPr w:rsidR="00FC6BEB" w:rsidRPr="00C737D6" w:rsidSect="001E1CD0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2" w:rsidRDefault="00E47A32" w:rsidP="006F62A4">
      <w:r>
        <w:separator/>
      </w:r>
    </w:p>
  </w:endnote>
  <w:endnote w:type="continuationSeparator" w:id="0">
    <w:p w:rsidR="00E47A32" w:rsidRDefault="00E47A32" w:rsidP="006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2" w:rsidRDefault="00E47A32" w:rsidP="006F62A4">
      <w:r>
        <w:separator/>
      </w:r>
    </w:p>
  </w:footnote>
  <w:footnote w:type="continuationSeparator" w:id="0">
    <w:p w:rsidR="00E47A32" w:rsidRDefault="00E47A32" w:rsidP="006F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391"/>
      <w:docPartObj>
        <w:docPartGallery w:val="Page Numbers (Top of Page)"/>
        <w:docPartUnique/>
      </w:docPartObj>
    </w:sdtPr>
    <w:sdtEndPr/>
    <w:sdtContent>
      <w:p w:rsidR="00A7680D" w:rsidRDefault="008B5B81">
        <w:pPr>
          <w:pStyle w:val="a3"/>
          <w:jc w:val="center"/>
        </w:pPr>
        <w:r>
          <w:fldChar w:fldCharType="begin"/>
        </w:r>
        <w:r w:rsidR="00916010">
          <w:instrText xml:space="preserve"> PAGE   \* MERGEFORMAT </w:instrText>
        </w:r>
        <w:r>
          <w:fldChar w:fldCharType="separate"/>
        </w:r>
        <w:r w:rsidR="0018043B">
          <w:rPr>
            <w:noProof/>
          </w:rPr>
          <w:t>2</w:t>
        </w:r>
        <w:r>
          <w:fldChar w:fldCharType="end"/>
        </w:r>
      </w:p>
    </w:sdtContent>
  </w:sdt>
  <w:p w:rsidR="00A7680D" w:rsidRDefault="00E47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2"/>
    <w:rsid w:val="00003F0C"/>
    <w:rsid w:val="00011943"/>
    <w:rsid w:val="0001750C"/>
    <w:rsid w:val="00027683"/>
    <w:rsid w:val="000503FC"/>
    <w:rsid w:val="00052642"/>
    <w:rsid w:val="00076EF4"/>
    <w:rsid w:val="00095701"/>
    <w:rsid w:val="000B0097"/>
    <w:rsid w:val="000B20C8"/>
    <w:rsid w:val="000B61D1"/>
    <w:rsid w:val="000F2E87"/>
    <w:rsid w:val="000F7E00"/>
    <w:rsid w:val="0012318C"/>
    <w:rsid w:val="00161EF8"/>
    <w:rsid w:val="0016692F"/>
    <w:rsid w:val="00176AD9"/>
    <w:rsid w:val="0018043B"/>
    <w:rsid w:val="00186633"/>
    <w:rsid w:val="001C6DD0"/>
    <w:rsid w:val="001D3029"/>
    <w:rsid w:val="001E1CD0"/>
    <w:rsid w:val="001F3E8A"/>
    <w:rsid w:val="002009B3"/>
    <w:rsid w:val="00203665"/>
    <w:rsid w:val="00220ED4"/>
    <w:rsid w:val="002A29A0"/>
    <w:rsid w:val="002E157A"/>
    <w:rsid w:val="002E4564"/>
    <w:rsid w:val="002F7E97"/>
    <w:rsid w:val="00327BE0"/>
    <w:rsid w:val="0035232B"/>
    <w:rsid w:val="00386186"/>
    <w:rsid w:val="00386858"/>
    <w:rsid w:val="00391CB0"/>
    <w:rsid w:val="003B0F9C"/>
    <w:rsid w:val="003C05D9"/>
    <w:rsid w:val="003C39C1"/>
    <w:rsid w:val="003E02D6"/>
    <w:rsid w:val="00401CD7"/>
    <w:rsid w:val="004079B9"/>
    <w:rsid w:val="004564EB"/>
    <w:rsid w:val="00461E71"/>
    <w:rsid w:val="004723E1"/>
    <w:rsid w:val="004B2493"/>
    <w:rsid w:val="004E1ADF"/>
    <w:rsid w:val="004E5191"/>
    <w:rsid w:val="004F4711"/>
    <w:rsid w:val="00500C67"/>
    <w:rsid w:val="005021C8"/>
    <w:rsid w:val="005031F2"/>
    <w:rsid w:val="0050417F"/>
    <w:rsid w:val="005138CF"/>
    <w:rsid w:val="00514B35"/>
    <w:rsid w:val="00547CAC"/>
    <w:rsid w:val="005516E8"/>
    <w:rsid w:val="005B34C0"/>
    <w:rsid w:val="005C565D"/>
    <w:rsid w:val="005F6CCF"/>
    <w:rsid w:val="00607AB1"/>
    <w:rsid w:val="006235A5"/>
    <w:rsid w:val="00627C48"/>
    <w:rsid w:val="006720F3"/>
    <w:rsid w:val="00677020"/>
    <w:rsid w:val="006943BE"/>
    <w:rsid w:val="0069665F"/>
    <w:rsid w:val="006A71B9"/>
    <w:rsid w:val="006B06F7"/>
    <w:rsid w:val="006D45FB"/>
    <w:rsid w:val="006D7F1B"/>
    <w:rsid w:val="006E0A5E"/>
    <w:rsid w:val="006E1220"/>
    <w:rsid w:val="006F62A4"/>
    <w:rsid w:val="0071498D"/>
    <w:rsid w:val="00727915"/>
    <w:rsid w:val="0073437F"/>
    <w:rsid w:val="00746F08"/>
    <w:rsid w:val="00751146"/>
    <w:rsid w:val="007755EB"/>
    <w:rsid w:val="007D36FF"/>
    <w:rsid w:val="0080149E"/>
    <w:rsid w:val="0083110D"/>
    <w:rsid w:val="008418D8"/>
    <w:rsid w:val="0084363A"/>
    <w:rsid w:val="008B045A"/>
    <w:rsid w:val="008B5B81"/>
    <w:rsid w:val="008D03B4"/>
    <w:rsid w:val="00916010"/>
    <w:rsid w:val="0097010E"/>
    <w:rsid w:val="009757C6"/>
    <w:rsid w:val="0098259D"/>
    <w:rsid w:val="009C0E10"/>
    <w:rsid w:val="009D2E18"/>
    <w:rsid w:val="00A449ED"/>
    <w:rsid w:val="00A46293"/>
    <w:rsid w:val="00A53CFA"/>
    <w:rsid w:val="00A542A8"/>
    <w:rsid w:val="00A637FB"/>
    <w:rsid w:val="00A87B40"/>
    <w:rsid w:val="00AA6F79"/>
    <w:rsid w:val="00AD5881"/>
    <w:rsid w:val="00AD73B5"/>
    <w:rsid w:val="00AF2153"/>
    <w:rsid w:val="00AF2BA6"/>
    <w:rsid w:val="00B10C09"/>
    <w:rsid w:val="00B629C9"/>
    <w:rsid w:val="00B659FC"/>
    <w:rsid w:val="00BD7501"/>
    <w:rsid w:val="00BE427E"/>
    <w:rsid w:val="00BE4959"/>
    <w:rsid w:val="00C05FF4"/>
    <w:rsid w:val="00C3422D"/>
    <w:rsid w:val="00C439B4"/>
    <w:rsid w:val="00C53328"/>
    <w:rsid w:val="00C737D6"/>
    <w:rsid w:val="00C87248"/>
    <w:rsid w:val="00CC0725"/>
    <w:rsid w:val="00CE744C"/>
    <w:rsid w:val="00CF7527"/>
    <w:rsid w:val="00D04F4A"/>
    <w:rsid w:val="00D23427"/>
    <w:rsid w:val="00D61AA3"/>
    <w:rsid w:val="00DC26A6"/>
    <w:rsid w:val="00DC3605"/>
    <w:rsid w:val="00DE6258"/>
    <w:rsid w:val="00E0457C"/>
    <w:rsid w:val="00E259DC"/>
    <w:rsid w:val="00E320FC"/>
    <w:rsid w:val="00E426AA"/>
    <w:rsid w:val="00E47A32"/>
    <w:rsid w:val="00E63E00"/>
    <w:rsid w:val="00E64B7B"/>
    <w:rsid w:val="00EA0128"/>
    <w:rsid w:val="00EA20BD"/>
    <w:rsid w:val="00EB0A65"/>
    <w:rsid w:val="00ED1940"/>
    <w:rsid w:val="00ED1EA8"/>
    <w:rsid w:val="00EE7B59"/>
    <w:rsid w:val="00F253CF"/>
    <w:rsid w:val="00F341F2"/>
    <w:rsid w:val="00F378B4"/>
    <w:rsid w:val="00F46CE8"/>
    <w:rsid w:val="00F46DDF"/>
    <w:rsid w:val="00F50588"/>
    <w:rsid w:val="00F70B36"/>
    <w:rsid w:val="00F754CA"/>
    <w:rsid w:val="00F76728"/>
    <w:rsid w:val="00F84608"/>
    <w:rsid w:val="00FC6BE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F2"/>
    <w:pPr>
      <w:ind w:firstLine="0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F341F2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34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1F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1F2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A6F79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8B045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8"/>
    <w:rsid w:val="008B045A"/>
    <w:pPr>
      <w:shd w:val="clear" w:color="auto" w:fill="FFFFFF"/>
      <w:spacing w:after="300" w:line="317" w:lineRule="exact"/>
    </w:pPr>
    <w:rPr>
      <w:rFonts w:eastAsia="Times New Roman"/>
      <w:spacing w:val="10"/>
      <w:sz w:val="24"/>
      <w:lang w:eastAsia="en-US"/>
    </w:rPr>
  </w:style>
  <w:style w:type="character" w:customStyle="1" w:styleId="3">
    <w:name w:val="Основной текст (3)"/>
    <w:basedOn w:val="a0"/>
    <w:rsid w:val="00C3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8"/>
    <w:rsid w:val="00C3422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22D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13"/>
    <w:basedOn w:val="a8"/>
    <w:rsid w:val="00C3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22D"/>
    <w:pPr>
      <w:shd w:val="clear" w:color="auto" w:fill="FFFFFF"/>
      <w:spacing w:after="180" w:line="240" w:lineRule="exact"/>
    </w:pPr>
    <w:rPr>
      <w:rFonts w:asciiTheme="minorHAnsi" w:eastAsia="Times New Roman" w:hAnsiTheme="minorHAnsi" w:cstheme="minorBidi"/>
      <w:sz w:val="17"/>
      <w:szCs w:val="17"/>
      <w:lang w:eastAsia="en-US"/>
    </w:rPr>
  </w:style>
  <w:style w:type="character" w:styleId="a9">
    <w:name w:val="FollowedHyperlink"/>
    <w:basedOn w:val="a0"/>
    <w:uiPriority w:val="99"/>
    <w:semiHidden/>
    <w:unhideWhenUsed/>
    <w:rsid w:val="00200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F2"/>
    <w:pPr>
      <w:ind w:firstLine="0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F341F2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34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1F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1F2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A6F79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8B045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8"/>
    <w:rsid w:val="008B045A"/>
    <w:pPr>
      <w:shd w:val="clear" w:color="auto" w:fill="FFFFFF"/>
      <w:spacing w:after="300" w:line="317" w:lineRule="exact"/>
    </w:pPr>
    <w:rPr>
      <w:rFonts w:eastAsia="Times New Roman"/>
      <w:spacing w:val="10"/>
      <w:sz w:val="24"/>
      <w:lang w:eastAsia="en-US"/>
    </w:rPr>
  </w:style>
  <w:style w:type="character" w:customStyle="1" w:styleId="3">
    <w:name w:val="Основной текст (3)"/>
    <w:basedOn w:val="a0"/>
    <w:rsid w:val="00C3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8"/>
    <w:rsid w:val="00C3422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22D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13"/>
    <w:basedOn w:val="a8"/>
    <w:rsid w:val="00C3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22D"/>
    <w:pPr>
      <w:shd w:val="clear" w:color="auto" w:fill="FFFFFF"/>
      <w:spacing w:after="180" w:line="240" w:lineRule="exact"/>
    </w:pPr>
    <w:rPr>
      <w:rFonts w:asciiTheme="minorHAnsi" w:eastAsia="Times New Roman" w:hAnsiTheme="minorHAnsi" w:cstheme="minorBidi"/>
      <w:sz w:val="17"/>
      <w:szCs w:val="17"/>
      <w:lang w:eastAsia="en-US"/>
    </w:rPr>
  </w:style>
  <w:style w:type="character" w:styleId="a9">
    <w:name w:val="FollowedHyperlink"/>
    <w:basedOn w:val="a0"/>
    <w:uiPriority w:val="99"/>
    <w:semiHidden/>
    <w:unhideWhenUsed/>
    <w:rsid w:val="00200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ao.ru/deyatelnost/vospitatelnaya-rabota/profilakticheskaya-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7242-29A4-4E0B-AE35-D50DF355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</dc:creator>
  <cp:lastModifiedBy>Мезрина Татьяна Львовна</cp:lastModifiedBy>
  <cp:revision>9</cp:revision>
  <cp:lastPrinted>2022-06-20T04:17:00Z</cp:lastPrinted>
  <dcterms:created xsi:type="dcterms:W3CDTF">2022-06-17T09:34:00Z</dcterms:created>
  <dcterms:modified xsi:type="dcterms:W3CDTF">2022-06-20T04:17:00Z</dcterms:modified>
</cp:coreProperties>
</file>