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627" w:rsidRPr="009E013A" w:rsidRDefault="004D2627" w:rsidP="004D2627">
      <w:pPr>
        <w:pStyle w:val="Default"/>
        <w:jc w:val="center"/>
        <w:rPr>
          <w:b/>
          <w:bCs/>
          <w:sz w:val="28"/>
          <w:szCs w:val="28"/>
        </w:rPr>
      </w:pPr>
      <w:r w:rsidRPr="009E013A">
        <w:rPr>
          <w:b/>
          <w:bCs/>
          <w:sz w:val="28"/>
          <w:szCs w:val="28"/>
        </w:rPr>
        <w:t>АНАЛИТИЧЕСКАЯ СПРАВКА</w:t>
      </w:r>
    </w:p>
    <w:p w:rsidR="004D2627" w:rsidRPr="009E013A" w:rsidRDefault="004D2627" w:rsidP="004D2627">
      <w:pPr>
        <w:pStyle w:val="Default"/>
        <w:jc w:val="center"/>
        <w:rPr>
          <w:sz w:val="28"/>
          <w:szCs w:val="28"/>
        </w:rPr>
      </w:pPr>
      <w:r w:rsidRPr="009E013A">
        <w:rPr>
          <w:b/>
          <w:bCs/>
          <w:sz w:val="28"/>
          <w:szCs w:val="28"/>
        </w:rPr>
        <w:t>ПО РЕЗУЛЬТАТАМ</w:t>
      </w:r>
    </w:p>
    <w:p w:rsidR="004D2627" w:rsidRPr="009E013A" w:rsidRDefault="004D2627" w:rsidP="004D2627">
      <w:pPr>
        <w:pStyle w:val="Default"/>
        <w:jc w:val="center"/>
        <w:rPr>
          <w:sz w:val="28"/>
          <w:szCs w:val="28"/>
        </w:rPr>
      </w:pPr>
      <w:r w:rsidRPr="009E013A">
        <w:rPr>
          <w:b/>
          <w:bCs/>
          <w:sz w:val="28"/>
          <w:szCs w:val="28"/>
        </w:rPr>
        <w:t>КРАЕВОЙ ДИАГНОСТИЧЕСКОЙ РАБОТЫ</w:t>
      </w:r>
    </w:p>
    <w:p w:rsidR="004D2627" w:rsidRPr="009E013A" w:rsidRDefault="004D2627" w:rsidP="004D2627">
      <w:pPr>
        <w:pStyle w:val="Default"/>
        <w:jc w:val="center"/>
        <w:rPr>
          <w:sz w:val="28"/>
          <w:szCs w:val="28"/>
        </w:rPr>
      </w:pPr>
      <w:r w:rsidRPr="009E013A">
        <w:rPr>
          <w:b/>
          <w:bCs/>
          <w:sz w:val="28"/>
          <w:szCs w:val="28"/>
        </w:rPr>
        <w:t>ПО ЧИТАТЕЛЬСКОЙ ГРАМОТНОСТИ В 6 КЛАССЕ</w:t>
      </w:r>
    </w:p>
    <w:p w:rsidR="004D2627" w:rsidRDefault="004D2627" w:rsidP="004D2627">
      <w:pPr>
        <w:pStyle w:val="Default"/>
        <w:jc w:val="center"/>
        <w:rPr>
          <w:b/>
          <w:bCs/>
          <w:sz w:val="28"/>
          <w:szCs w:val="28"/>
        </w:rPr>
      </w:pPr>
      <w:r w:rsidRPr="009E013A">
        <w:rPr>
          <w:b/>
          <w:bCs/>
          <w:sz w:val="28"/>
          <w:szCs w:val="28"/>
        </w:rPr>
        <w:t>МБОУ «ТРОИЦКАЯ СРЕДНЯЯ ШКОЛА»</w:t>
      </w:r>
    </w:p>
    <w:p w:rsidR="009E013A" w:rsidRPr="009E013A" w:rsidRDefault="009E013A" w:rsidP="004D2627">
      <w:pPr>
        <w:pStyle w:val="Default"/>
        <w:jc w:val="center"/>
        <w:rPr>
          <w:sz w:val="28"/>
          <w:szCs w:val="28"/>
        </w:rPr>
      </w:pPr>
    </w:p>
    <w:p w:rsidR="004D2627" w:rsidRPr="009E013A" w:rsidRDefault="004D2627" w:rsidP="009E013A">
      <w:pPr>
        <w:pStyle w:val="Default"/>
        <w:ind w:firstLine="709"/>
        <w:jc w:val="both"/>
        <w:rPr>
          <w:sz w:val="28"/>
          <w:szCs w:val="28"/>
        </w:rPr>
      </w:pPr>
      <w:r w:rsidRPr="009E013A">
        <w:rPr>
          <w:b/>
          <w:bCs/>
          <w:sz w:val="28"/>
          <w:szCs w:val="28"/>
        </w:rPr>
        <w:t>Цель</w:t>
      </w:r>
      <w:r w:rsidRPr="009E013A">
        <w:rPr>
          <w:sz w:val="28"/>
          <w:szCs w:val="28"/>
        </w:rPr>
        <w:t xml:space="preserve">: определение индивидуального уровня </w:t>
      </w:r>
      <w:proofErr w:type="spellStart"/>
      <w:r w:rsidRPr="009E013A">
        <w:rPr>
          <w:sz w:val="28"/>
          <w:szCs w:val="28"/>
        </w:rPr>
        <w:t>сформированности</w:t>
      </w:r>
      <w:proofErr w:type="spellEnd"/>
      <w:r w:rsidRPr="009E013A">
        <w:rPr>
          <w:sz w:val="28"/>
          <w:szCs w:val="28"/>
        </w:rPr>
        <w:t xml:space="preserve"> у школьников </w:t>
      </w:r>
      <w:proofErr w:type="spellStart"/>
      <w:r w:rsidRPr="009E013A">
        <w:rPr>
          <w:sz w:val="28"/>
          <w:szCs w:val="28"/>
        </w:rPr>
        <w:t>метапредметных</w:t>
      </w:r>
      <w:proofErr w:type="spellEnd"/>
      <w:r w:rsidRPr="009E013A">
        <w:rPr>
          <w:sz w:val="28"/>
          <w:szCs w:val="28"/>
        </w:rPr>
        <w:t xml:space="preserve"> результатов обучения, связанных с чтением и пониманием текстов, а также с использованием информации из текстов для различных целей (читательской грамотности); оценка положения дел в региональной системе основного общего образования. </w:t>
      </w:r>
    </w:p>
    <w:p w:rsidR="004D2627" w:rsidRPr="009E013A" w:rsidRDefault="004D2627" w:rsidP="009E013A">
      <w:pPr>
        <w:pStyle w:val="Default"/>
        <w:ind w:firstLine="709"/>
        <w:jc w:val="both"/>
        <w:rPr>
          <w:sz w:val="28"/>
          <w:szCs w:val="28"/>
        </w:rPr>
      </w:pPr>
      <w:r w:rsidRPr="009E013A">
        <w:rPr>
          <w:b/>
          <w:bCs/>
          <w:sz w:val="28"/>
          <w:szCs w:val="28"/>
        </w:rPr>
        <w:t xml:space="preserve">Дата проведения: </w:t>
      </w:r>
      <w:r w:rsidRPr="009E013A">
        <w:rPr>
          <w:sz w:val="28"/>
          <w:szCs w:val="28"/>
        </w:rPr>
        <w:t xml:space="preserve">26 января 2021 г. </w:t>
      </w:r>
    </w:p>
    <w:p w:rsidR="004D2627" w:rsidRPr="009E013A" w:rsidRDefault="004D2627" w:rsidP="009E013A">
      <w:pPr>
        <w:pStyle w:val="Default"/>
        <w:ind w:firstLine="709"/>
        <w:jc w:val="both"/>
        <w:rPr>
          <w:sz w:val="28"/>
          <w:szCs w:val="28"/>
        </w:rPr>
      </w:pPr>
      <w:r w:rsidRPr="009E013A">
        <w:rPr>
          <w:b/>
          <w:bCs/>
          <w:sz w:val="28"/>
          <w:szCs w:val="28"/>
        </w:rPr>
        <w:t xml:space="preserve">Кол-во участников: </w:t>
      </w:r>
      <w:r w:rsidRPr="009E013A">
        <w:rPr>
          <w:sz w:val="28"/>
          <w:szCs w:val="28"/>
        </w:rPr>
        <w:t xml:space="preserve">4 человек. </w:t>
      </w:r>
    </w:p>
    <w:p w:rsidR="004D2627" w:rsidRPr="009E013A" w:rsidRDefault="004D2627" w:rsidP="009E013A">
      <w:pPr>
        <w:pStyle w:val="Default"/>
        <w:ind w:firstLine="709"/>
        <w:jc w:val="both"/>
        <w:rPr>
          <w:sz w:val="28"/>
          <w:szCs w:val="28"/>
        </w:rPr>
      </w:pPr>
      <w:r w:rsidRPr="009E013A">
        <w:rPr>
          <w:b/>
          <w:bCs/>
          <w:sz w:val="28"/>
          <w:szCs w:val="28"/>
        </w:rPr>
        <w:t xml:space="preserve">Кол-во отсутствующих: </w:t>
      </w:r>
      <w:r w:rsidRPr="009E013A">
        <w:rPr>
          <w:sz w:val="28"/>
          <w:szCs w:val="28"/>
        </w:rPr>
        <w:t xml:space="preserve">1 человек. </w:t>
      </w:r>
    </w:p>
    <w:p w:rsidR="004D2627" w:rsidRPr="009E013A" w:rsidRDefault="004D2627" w:rsidP="009E013A">
      <w:pPr>
        <w:pStyle w:val="Default"/>
        <w:ind w:firstLine="709"/>
        <w:jc w:val="both"/>
        <w:rPr>
          <w:sz w:val="28"/>
          <w:szCs w:val="28"/>
        </w:rPr>
      </w:pPr>
      <w:r w:rsidRPr="009E013A">
        <w:rPr>
          <w:sz w:val="28"/>
          <w:szCs w:val="28"/>
        </w:rPr>
        <w:t>Краевая диагностическая работа по читательской грамотности проведена</w:t>
      </w:r>
      <w:r w:rsidR="007745FA" w:rsidRPr="009E013A">
        <w:rPr>
          <w:sz w:val="28"/>
          <w:szCs w:val="28"/>
        </w:rPr>
        <w:t xml:space="preserve"> в соответствии с п.2 ст.5. подпунктом 26 п.1 ст. 9 Закона Красноярского края от 26.06.2014 № 6-2519 «Об образовании в Красноярском крае», на </w:t>
      </w:r>
      <w:r w:rsidRPr="009E013A">
        <w:rPr>
          <w:sz w:val="28"/>
          <w:szCs w:val="28"/>
        </w:rPr>
        <w:t>основании приказа Министерства образования Красноярского края от 12.11.2020г. № 491-11-05, письма министерства образования Красноярского края от 18.01.2021г. № 75-319</w:t>
      </w:r>
      <w:r w:rsidR="007745FA" w:rsidRPr="009E013A">
        <w:rPr>
          <w:sz w:val="28"/>
          <w:szCs w:val="28"/>
        </w:rPr>
        <w:t>, приказа МБОУ «Троицкая средняя школа» №7 от 22.01.2021</w:t>
      </w:r>
    </w:p>
    <w:p w:rsidR="004D2627" w:rsidRPr="009E013A" w:rsidRDefault="004D2627" w:rsidP="009E013A">
      <w:pPr>
        <w:pStyle w:val="Default"/>
        <w:ind w:firstLine="709"/>
        <w:jc w:val="both"/>
        <w:rPr>
          <w:sz w:val="28"/>
          <w:szCs w:val="28"/>
        </w:rPr>
      </w:pPr>
      <w:r w:rsidRPr="009E013A">
        <w:rPr>
          <w:sz w:val="28"/>
          <w:szCs w:val="28"/>
        </w:rPr>
        <w:t xml:space="preserve">В работе по читательской грамотности оценивается </w:t>
      </w:r>
      <w:proofErr w:type="spellStart"/>
      <w:r w:rsidRPr="009E013A">
        <w:rPr>
          <w:sz w:val="28"/>
          <w:szCs w:val="28"/>
        </w:rPr>
        <w:t>сформированность</w:t>
      </w:r>
      <w:proofErr w:type="spellEnd"/>
      <w:r w:rsidRPr="009E013A">
        <w:rPr>
          <w:sz w:val="28"/>
          <w:szCs w:val="28"/>
        </w:rPr>
        <w:t xml:space="preserve"> четырех групп умений: </w:t>
      </w:r>
    </w:p>
    <w:p w:rsidR="004D2627" w:rsidRPr="009E013A" w:rsidRDefault="004D2627" w:rsidP="009E013A">
      <w:pPr>
        <w:pStyle w:val="Default"/>
        <w:jc w:val="both"/>
        <w:rPr>
          <w:sz w:val="28"/>
          <w:szCs w:val="28"/>
        </w:rPr>
      </w:pPr>
      <w:r w:rsidRPr="009E013A">
        <w:rPr>
          <w:sz w:val="28"/>
          <w:szCs w:val="28"/>
        </w:rPr>
        <w:t xml:space="preserve">1. Общее понимание и ориентация в тексте; </w:t>
      </w:r>
    </w:p>
    <w:p w:rsidR="004D2627" w:rsidRPr="009E013A" w:rsidRDefault="004D2627" w:rsidP="009E013A">
      <w:pPr>
        <w:pStyle w:val="Default"/>
        <w:jc w:val="both"/>
        <w:rPr>
          <w:sz w:val="28"/>
          <w:szCs w:val="28"/>
        </w:rPr>
      </w:pPr>
      <w:r w:rsidRPr="009E013A">
        <w:rPr>
          <w:sz w:val="28"/>
          <w:szCs w:val="28"/>
        </w:rPr>
        <w:t xml:space="preserve">2. Глубокое и детальное понимание содержания и формы текста; </w:t>
      </w:r>
    </w:p>
    <w:p w:rsidR="004D2627" w:rsidRPr="009E013A" w:rsidRDefault="004D2627" w:rsidP="009E013A">
      <w:pPr>
        <w:pStyle w:val="Default"/>
        <w:jc w:val="both"/>
        <w:rPr>
          <w:sz w:val="28"/>
          <w:szCs w:val="28"/>
        </w:rPr>
      </w:pPr>
      <w:r w:rsidRPr="009E013A">
        <w:rPr>
          <w:sz w:val="28"/>
          <w:szCs w:val="28"/>
        </w:rPr>
        <w:t xml:space="preserve">3. Использование информации из текста для различных целей; </w:t>
      </w:r>
    </w:p>
    <w:p w:rsidR="004D2627" w:rsidRPr="009E013A" w:rsidRDefault="004D2627" w:rsidP="009E013A">
      <w:pPr>
        <w:pStyle w:val="Default"/>
        <w:jc w:val="both"/>
        <w:rPr>
          <w:sz w:val="28"/>
          <w:szCs w:val="28"/>
        </w:rPr>
      </w:pPr>
      <w:r w:rsidRPr="009E013A">
        <w:rPr>
          <w:sz w:val="28"/>
          <w:szCs w:val="28"/>
        </w:rPr>
        <w:t xml:space="preserve">4. Осмысление и оценка содержания и формы текста. </w:t>
      </w:r>
    </w:p>
    <w:p w:rsidR="004D2627" w:rsidRPr="009E013A" w:rsidRDefault="004D2627" w:rsidP="009E013A">
      <w:pPr>
        <w:pStyle w:val="Default"/>
        <w:ind w:firstLine="709"/>
        <w:jc w:val="both"/>
        <w:rPr>
          <w:sz w:val="28"/>
          <w:szCs w:val="28"/>
        </w:rPr>
      </w:pPr>
      <w:r w:rsidRPr="009E013A">
        <w:rPr>
          <w:sz w:val="28"/>
          <w:szCs w:val="28"/>
        </w:rPr>
        <w:t xml:space="preserve">Ниже представлено описание этих групп умений. </w:t>
      </w:r>
    </w:p>
    <w:p w:rsidR="004D2627" w:rsidRPr="009E013A" w:rsidRDefault="004D2627" w:rsidP="009E013A">
      <w:pPr>
        <w:pStyle w:val="Default"/>
        <w:jc w:val="both"/>
        <w:rPr>
          <w:sz w:val="28"/>
          <w:szCs w:val="28"/>
        </w:rPr>
      </w:pPr>
      <w:r w:rsidRPr="009E013A">
        <w:rPr>
          <w:b/>
          <w:bCs/>
          <w:sz w:val="28"/>
          <w:szCs w:val="28"/>
        </w:rPr>
        <w:t xml:space="preserve">Группа 1 </w:t>
      </w:r>
      <w:r w:rsidRPr="009E013A">
        <w:rPr>
          <w:sz w:val="28"/>
          <w:szCs w:val="28"/>
        </w:rPr>
        <w:t xml:space="preserve">включает в себя общее понимание того, что говорится в тексте, понимание основной идеи, поиск и выявление в тексте информации, представленной в различном виде (ориентация в тексте), а также формулирование прямых выводов и заключений на основе фактов, имеющихся в тексте. </w:t>
      </w:r>
    </w:p>
    <w:p w:rsidR="004D2627" w:rsidRPr="009E013A" w:rsidRDefault="004D2627" w:rsidP="009E013A">
      <w:pPr>
        <w:pStyle w:val="Default"/>
        <w:jc w:val="both"/>
        <w:rPr>
          <w:sz w:val="28"/>
          <w:szCs w:val="28"/>
        </w:rPr>
      </w:pPr>
      <w:r w:rsidRPr="009E013A">
        <w:rPr>
          <w:b/>
          <w:bCs/>
          <w:sz w:val="28"/>
          <w:szCs w:val="28"/>
        </w:rPr>
        <w:t xml:space="preserve">Группа 2 </w:t>
      </w:r>
      <w:r w:rsidRPr="009E013A">
        <w:rPr>
          <w:sz w:val="28"/>
          <w:szCs w:val="28"/>
        </w:rPr>
        <w:t xml:space="preserve">включает в себя анализ, интерпретацию и обобщение информации, представленной в тексте, формулирование на ее основе сложных выводов и оценочных суждений. </w:t>
      </w:r>
    </w:p>
    <w:p w:rsidR="004D2627" w:rsidRPr="009E013A" w:rsidRDefault="004D2627" w:rsidP="009E013A">
      <w:pPr>
        <w:pStyle w:val="Default"/>
        <w:jc w:val="both"/>
        <w:rPr>
          <w:sz w:val="28"/>
          <w:szCs w:val="28"/>
        </w:rPr>
        <w:sectPr w:rsidR="004D2627" w:rsidRPr="009E013A"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9E013A">
        <w:rPr>
          <w:b/>
          <w:bCs/>
          <w:sz w:val="28"/>
          <w:szCs w:val="28"/>
        </w:rPr>
        <w:t xml:space="preserve">Группа 3 </w:t>
      </w:r>
      <w:r w:rsidRPr="009E013A">
        <w:rPr>
          <w:sz w:val="28"/>
          <w:szCs w:val="28"/>
        </w:rPr>
        <w:t>включает в себя использование информации из текста для различных целей: для решения различного круга учебно-познавательных и учебно-практических задач без привлечения или с привлечением дополнительных знаний и личного опыта ученика</w:t>
      </w:r>
      <w:r w:rsidR="007745FA" w:rsidRPr="009E013A">
        <w:rPr>
          <w:sz w:val="28"/>
          <w:szCs w:val="28"/>
        </w:rPr>
        <w:t>.</w:t>
      </w:r>
    </w:p>
    <w:p w:rsidR="004D2627" w:rsidRPr="009E013A" w:rsidRDefault="004D2627" w:rsidP="009E013A">
      <w:pPr>
        <w:pStyle w:val="Default"/>
        <w:jc w:val="both"/>
        <w:rPr>
          <w:sz w:val="28"/>
          <w:szCs w:val="28"/>
        </w:rPr>
      </w:pPr>
      <w:r w:rsidRPr="009E013A">
        <w:rPr>
          <w:b/>
          <w:bCs/>
          <w:sz w:val="28"/>
          <w:szCs w:val="28"/>
        </w:rPr>
        <w:t xml:space="preserve">Группа 4 </w:t>
      </w:r>
      <w:r w:rsidRPr="009E013A">
        <w:rPr>
          <w:sz w:val="28"/>
          <w:szCs w:val="28"/>
        </w:rPr>
        <w:t xml:space="preserve">включает оценку содержания и формы текста или его структурных элементов с точки зрения целей автора; оценку полноты и достоверности информации; обнаружение противоречий в одном или нескольких текстах; </w:t>
      </w:r>
      <w:r w:rsidRPr="009E013A">
        <w:rPr>
          <w:sz w:val="28"/>
          <w:szCs w:val="28"/>
        </w:rPr>
        <w:lastRenderedPageBreak/>
        <w:t xml:space="preserve">высказывание и обоснование собственной точки зрения по вопросу, обсуждаемому в тексте. </w:t>
      </w:r>
    </w:p>
    <w:p w:rsidR="00F204DE" w:rsidRPr="009E013A" w:rsidRDefault="00F204DE" w:rsidP="007C460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013A">
        <w:rPr>
          <w:rFonts w:ascii="Times New Roman" w:hAnsi="Times New Roman" w:cs="Times New Roman"/>
          <w:bCs/>
          <w:sz w:val="28"/>
          <w:szCs w:val="28"/>
        </w:rPr>
        <w:t xml:space="preserve">Средний процент выполнения диагностической работы по читательской грамотности в регионе составил 41.66%. В среднем обучающиеся 6-х классов МБОУ «Троицкая средняя </w:t>
      </w:r>
      <w:r w:rsidR="007C460F" w:rsidRPr="009E013A">
        <w:rPr>
          <w:rFonts w:ascii="Times New Roman" w:hAnsi="Times New Roman" w:cs="Times New Roman"/>
          <w:bCs/>
          <w:sz w:val="28"/>
          <w:szCs w:val="28"/>
        </w:rPr>
        <w:t>школа» набрали</w:t>
      </w:r>
      <w:r w:rsidRPr="009E013A">
        <w:rPr>
          <w:rFonts w:ascii="Times New Roman" w:hAnsi="Times New Roman" w:cs="Times New Roman"/>
          <w:bCs/>
          <w:sz w:val="28"/>
          <w:szCs w:val="28"/>
        </w:rPr>
        <w:t xml:space="preserve"> 46,75%</w:t>
      </w:r>
    </w:p>
    <w:p w:rsidR="007C460F" w:rsidRPr="009E013A" w:rsidRDefault="007C460F" w:rsidP="007C460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987" w:type="dxa"/>
        <w:tblLook w:val="04A0" w:firstRow="1" w:lastRow="0" w:firstColumn="1" w:lastColumn="0" w:noHBand="0" w:noVBand="1"/>
      </w:tblPr>
      <w:tblGrid>
        <w:gridCol w:w="2200"/>
        <w:gridCol w:w="1901"/>
        <w:gridCol w:w="2268"/>
        <w:gridCol w:w="1701"/>
        <w:gridCol w:w="1917"/>
      </w:tblGrid>
      <w:tr w:rsidR="007745FA" w:rsidRPr="009E013A" w:rsidTr="00F204DE">
        <w:trPr>
          <w:trHeight w:val="322"/>
        </w:trPr>
        <w:tc>
          <w:tcPr>
            <w:tcW w:w="998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7745FA" w:rsidRPr="009E013A" w:rsidRDefault="007745FA" w:rsidP="0077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0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Результаты краевой диагностической работы по читательской </w:t>
            </w:r>
            <w:proofErr w:type="gramStart"/>
            <w:r w:rsidRPr="009E0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грамотности</w:t>
            </w:r>
            <w:r w:rsidRPr="009E0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9E0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класс, 2020/2021 уч. год)</w:t>
            </w:r>
          </w:p>
        </w:tc>
      </w:tr>
      <w:tr w:rsidR="007745FA" w:rsidRPr="009E013A" w:rsidTr="00F204DE">
        <w:trPr>
          <w:trHeight w:val="507"/>
        </w:trPr>
        <w:tc>
          <w:tcPr>
            <w:tcW w:w="998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45FA" w:rsidRPr="009E013A" w:rsidRDefault="007745FA" w:rsidP="00774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745FA" w:rsidRPr="009E013A" w:rsidTr="00F204DE">
        <w:trPr>
          <w:trHeight w:val="315"/>
        </w:trPr>
        <w:tc>
          <w:tcPr>
            <w:tcW w:w="998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45FA" w:rsidRPr="009E013A" w:rsidRDefault="007745FA" w:rsidP="0077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745FA" w:rsidRPr="009E013A" w:rsidTr="00F204DE">
        <w:trPr>
          <w:trHeight w:val="660"/>
        </w:trPr>
        <w:tc>
          <w:tcPr>
            <w:tcW w:w="63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7745FA" w:rsidRPr="009E013A" w:rsidRDefault="007745FA" w:rsidP="0077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0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7745FA" w:rsidRPr="009E013A" w:rsidRDefault="007745FA" w:rsidP="0077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0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Среднее значение по классу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7745FA" w:rsidRPr="009E013A" w:rsidRDefault="007745FA" w:rsidP="0077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0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Среднее значение по региону</w:t>
            </w:r>
          </w:p>
        </w:tc>
      </w:tr>
      <w:tr w:rsidR="007745FA" w:rsidRPr="009E013A" w:rsidTr="00F204DE">
        <w:trPr>
          <w:trHeight w:val="315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7745FA" w:rsidRPr="009E013A" w:rsidRDefault="007745FA" w:rsidP="0077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0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Успешность выполнения (</w:t>
            </w:r>
            <w:r w:rsidRPr="009E0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% от максимального балла</w:t>
            </w:r>
            <w:r w:rsidRPr="009E0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1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7745FA" w:rsidRPr="009E013A" w:rsidRDefault="007745FA" w:rsidP="0077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0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Вся работа (балл по 100-балльной шкале)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5FA" w:rsidRPr="009E013A" w:rsidRDefault="007745FA" w:rsidP="0077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RANGE!D5"/>
            <w:r w:rsidRPr="009E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46,75</w:t>
            </w:r>
            <w:bookmarkEnd w:id="0"/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5FA" w:rsidRPr="009E013A" w:rsidRDefault="007745FA" w:rsidP="0077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41,66</w:t>
            </w:r>
          </w:p>
        </w:tc>
      </w:tr>
      <w:tr w:rsidR="007745FA" w:rsidRPr="009E013A" w:rsidTr="00F204DE">
        <w:trPr>
          <w:trHeight w:val="75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5FA" w:rsidRPr="009E013A" w:rsidRDefault="007745FA" w:rsidP="00774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7745FA" w:rsidRPr="009E013A" w:rsidRDefault="007745FA" w:rsidP="0077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0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Группы умений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745FA" w:rsidRPr="009E013A" w:rsidRDefault="007745FA" w:rsidP="0077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0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понимание и ориентация в тексте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5FA" w:rsidRPr="009E013A" w:rsidRDefault="007745FA" w:rsidP="0077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RANGE!D6"/>
            <w:r w:rsidRPr="009E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50,00%</w:t>
            </w:r>
            <w:bookmarkEnd w:id="1"/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5FA" w:rsidRPr="009E013A" w:rsidRDefault="007745FA" w:rsidP="0077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55,73%</w:t>
            </w:r>
          </w:p>
        </w:tc>
      </w:tr>
      <w:tr w:rsidR="007745FA" w:rsidRPr="009E013A" w:rsidTr="00F204DE">
        <w:trPr>
          <w:trHeight w:val="825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5FA" w:rsidRPr="009E013A" w:rsidRDefault="007745FA" w:rsidP="00774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5FA" w:rsidRPr="009E013A" w:rsidRDefault="007745FA" w:rsidP="00774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745FA" w:rsidRPr="009E013A" w:rsidRDefault="007745FA" w:rsidP="0077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0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Глубокое и детальное понимание содержания и формы текста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5FA" w:rsidRPr="009E013A" w:rsidRDefault="007745FA" w:rsidP="0077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" w:name="RANGE!D7"/>
            <w:r w:rsidRPr="009E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44,00%</w:t>
            </w:r>
            <w:bookmarkEnd w:id="2"/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5FA" w:rsidRPr="009E013A" w:rsidRDefault="007745FA" w:rsidP="0077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31,63%</w:t>
            </w:r>
          </w:p>
        </w:tc>
      </w:tr>
      <w:tr w:rsidR="007745FA" w:rsidRPr="009E013A" w:rsidTr="00F204DE">
        <w:trPr>
          <w:trHeight w:val="855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5FA" w:rsidRPr="009E013A" w:rsidRDefault="007745FA" w:rsidP="00774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5FA" w:rsidRPr="009E013A" w:rsidRDefault="007745FA" w:rsidP="00774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7745FA" w:rsidRPr="009E013A" w:rsidRDefault="007745FA" w:rsidP="0077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0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Использование информации из текста для различных целей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5FA" w:rsidRPr="009E013A" w:rsidRDefault="007745FA" w:rsidP="0077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" w:name="RANGE!D8"/>
            <w:r w:rsidRPr="009E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45,24%</w:t>
            </w:r>
            <w:bookmarkEnd w:id="3"/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5FA" w:rsidRPr="009E013A" w:rsidRDefault="007745FA" w:rsidP="0077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21,61%</w:t>
            </w:r>
          </w:p>
        </w:tc>
      </w:tr>
      <w:tr w:rsidR="007745FA" w:rsidRPr="009E013A" w:rsidTr="00F204DE">
        <w:trPr>
          <w:trHeight w:val="855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5FA" w:rsidRPr="009E013A" w:rsidRDefault="007745FA" w:rsidP="00774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5FA" w:rsidRPr="009E013A" w:rsidRDefault="007745FA" w:rsidP="00774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7745FA" w:rsidRPr="009E013A" w:rsidRDefault="007745FA" w:rsidP="0077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0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Осмысление и оценка содержания и формы текста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5FA" w:rsidRPr="009E013A" w:rsidRDefault="007745FA" w:rsidP="0077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" w:name="RANGE!D9"/>
            <w:r w:rsidRPr="009E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41,67%</w:t>
            </w:r>
            <w:bookmarkEnd w:id="4"/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5FA" w:rsidRPr="009E013A" w:rsidRDefault="007745FA" w:rsidP="0077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27,93%</w:t>
            </w:r>
          </w:p>
        </w:tc>
      </w:tr>
      <w:tr w:rsidR="007745FA" w:rsidRPr="009E013A" w:rsidTr="00F204DE">
        <w:trPr>
          <w:trHeight w:val="315"/>
        </w:trPr>
        <w:tc>
          <w:tcPr>
            <w:tcW w:w="41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7745FA" w:rsidRPr="009E013A" w:rsidRDefault="007745FA" w:rsidP="0077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0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Успешность выполнения по предметным областям (</w:t>
            </w:r>
            <w:r w:rsidRPr="009E0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% от максимального балла</w:t>
            </w:r>
            <w:r w:rsidRPr="009E0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7745FA" w:rsidRPr="009E013A" w:rsidRDefault="007745FA" w:rsidP="0077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0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Естествознание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5FA" w:rsidRPr="009E013A" w:rsidRDefault="007745FA" w:rsidP="0077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" w:name="RANGE!D10"/>
            <w:r w:rsidRPr="009E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42,50%</w:t>
            </w:r>
            <w:bookmarkEnd w:id="5"/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5FA" w:rsidRPr="009E013A" w:rsidRDefault="007745FA" w:rsidP="0077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42,97%</w:t>
            </w:r>
          </w:p>
        </w:tc>
      </w:tr>
      <w:tr w:rsidR="007745FA" w:rsidRPr="009E013A" w:rsidTr="00F204DE">
        <w:trPr>
          <w:trHeight w:val="315"/>
        </w:trPr>
        <w:tc>
          <w:tcPr>
            <w:tcW w:w="41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45FA" w:rsidRPr="009E013A" w:rsidRDefault="007745FA" w:rsidP="00774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7745FA" w:rsidRPr="009E013A" w:rsidRDefault="007745FA" w:rsidP="0077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0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5FA" w:rsidRPr="009E013A" w:rsidRDefault="007745FA" w:rsidP="0077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6" w:name="RANGE!D11"/>
            <w:r w:rsidRPr="009E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45,00%</w:t>
            </w:r>
            <w:bookmarkEnd w:id="6"/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5FA" w:rsidRPr="009E013A" w:rsidRDefault="007745FA" w:rsidP="0077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36,30%</w:t>
            </w:r>
          </w:p>
        </w:tc>
      </w:tr>
      <w:tr w:rsidR="007745FA" w:rsidRPr="009E013A" w:rsidTr="00F204DE">
        <w:trPr>
          <w:trHeight w:val="315"/>
        </w:trPr>
        <w:tc>
          <w:tcPr>
            <w:tcW w:w="41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45FA" w:rsidRPr="009E013A" w:rsidRDefault="007745FA" w:rsidP="00774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7745FA" w:rsidRPr="009E013A" w:rsidRDefault="007745FA" w:rsidP="0077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0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5FA" w:rsidRPr="009E013A" w:rsidRDefault="007745FA" w:rsidP="0077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7" w:name="RANGE!D12"/>
            <w:r w:rsidRPr="009E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50,00%</w:t>
            </w:r>
            <w:bookmarkEnd w:id="7"/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5FA" w:rsidRPr="009E013A" w:rsidRDefault="007745FA" w:rsidP="0077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34,20%</w:t>
            </w:r>
          </w:p>
        </w:tc>
      </w:tr>
      <w:tr w:rsidR="007745FA" w:rsidRPr="009E013A" w:rsidTr="00F204DE">
        <w:trPr>
          <w:trHeight w:val="315"/>
        </w:trPr>
        <w:tc>
          <w:tcPr>
            <w:tcW w:w="41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45FA" w:rsidRPr="009E013A" w:rsidRDefault="007745FA" w:rsidP="00774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7745FA" w:rsidRPr="009E013A" w:rsidRDefault="007745FA" w:rsidP="0077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0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5FA" w:rsidRPr="009E013A" w:rsidRDefault="007745FA" w:rsidP="0077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8" w:name="RANGE!D13"/>
            <w:r w:rsidRPr="009E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45,00%</w:t>
            </w:r>
            <w:bookmarkEnd w:id="8"/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5FA" w:rsidRPr="009E013A" w:rsidRDefault="007745FA" w:rsidP="0077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38,74%</w:t>
            </w:r>
          </w:p>
        </w:tc>
      </w:tr>
      <w:tr w:rsidR="007745FA" w:rsidRPr="009E013A" w:rsidTr="00F204DE">
        <w:trPr>
          <w:trHeight w:val="585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7745FA" w:rsidRPr="009E013A" w:rsidRDefault="007745FA" w:rsidP="0077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0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Уровни достижений (</w:t>
            </w:r>
            <w:r w:rsidRPr="009E0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% учащихся</w:t>
            </w:r>
            <w:r w:rsidRPr="009E0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1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7745FA" w:rsidRPr="009E013A" w:rsidRDefault="007745FA" w:rsidP="0077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0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Достигли базового уровня (</w:t>
            </w:r>
            <w:r w:rsidRPr="009E0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включая повышенный</w:t>
            </w:r>
            <w:r w:rsidRPr="009E0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5FA" w:rsidRPr="009E013A" w:rsidRDefault="007745FA" w:rsidP="0077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9" w:name="RANGE!D14"/>
            <w:r w:rsidRPr="009E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75,00%</w:t>
            </w:r>
            <w:bookmarkEnd w:id="9"/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5FA" w:rsidRPr="009E013A" w:rsidRDefault="007745FA" w:rsidP="0077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58,43%</w:t>
            </w:r>
          </w:p>
        </w:tc>
      </w:tr>
      <w:tr w:rsidR="007745FA" w:rsidRPr="009E013A" w:rsidTr="00F204DE">
        <w:trPr>
          <w:trHeight w:val="585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5FA" w:rsidRPr="009E013A" w:rsidRDefault="007745FA" w:rsidP="00774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7745FA" w:rsidRPr="009E013A" w:rsidRDefault="007745FA" w:rsidP="0077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0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Достигли повышенного уровня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5FA" w:rsidRPr="009E013A" w:rsidRDefault="007745FA" w:rsidP="0077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0" w:name="RANGE!D15"/>
            <w:r w:rsidRPr="009E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25,00%</w:t>
            </w:r>
            <w:bookmarkEnd w:id="10"/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5FA" w:rsidRPr="009E013A" w:rsidRDefault="007745FA" w:rsidP="0077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7,09%</w:t>
            </w:r>
          </w:p>
        </w:tc>
      </w:tr>
    </w:tbl>
    <w:p w:rsidR="002378A8" w:rsidRPr="009E013A" w:rsidRDefault="002378A8">
      <w:pPr>
        <w:rPr>
          <w:rFonts w:ascii="Times New Roman" w:hAnsi="Times New Roman" w:cs="Times New Roman"/>
          <w:sz w:val="28"/>
          <w:szCs w:val="28"/>
        </w:rPr>
      </w:pPr>
    </w:p>
    <w:p w:rsidR="00F204DE" w:rsidRPr="009E013A" w:rsidRDefault="00F204DE" w:rsidP="00DA04E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E013A">
        <w:rPr>
          <w:rFonts w:ascii="Times New Roman" w:hAnsi="Times New Roman" w:cs="Times New Roman"/>
          <w:bCs/>
          <w:sz w:val="28"/>
          <w:szCs w:val="28"/>
        </w:rPr>
        <w:t>Успешность выполнения заданий по этим группам проверяемых умений у обучающихся 6 класса выше</w:t>
      </w:r>
      <w:r w:rsidR="007C460F" w:rsidRPr="009E013A">
        <w:rPr>
          <w:rFonts w:ascii="Times New Roman" w:hAnsi="Times New Roman" w:cs="Times New Roman"/>
          <w:bCs/>
          <w:sz w:val="28"/>
          <w:szCs w:val="28"/>
        </w:rPr>
        <w:t>,</w:t>
      </w:r>
      <w:r w:rsidRPr="009E013A">
        <w:rPr>
          <w:rFonts w:ascii="Times New Roman" w:hAnsi="Times New Roman" w:cs="Times New Roman"/>
          <w:bCs/>
          <w:sz w:val="28"/>
          <w:szCs w:val="28"/>
        </w:rPr>
        <w:t xml:space="preserve"> чем в регионе</w:t>
      </w:r>
      <w:r w:rsidR="007C460F" w:rsidRPr="009E013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C460F" w:rsidRPr="009E013A" w:rsidRDefault="007C460F" w:rsidP="007C460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096"/>
        <w:gridCol w:w="1849"/>
        <w:gridCol w:w="1739"/>
      </w:tblGrid>
      <w:tr w:rsidR="007C460F" w:rsidRPr="009E013A" w:rsidTr="007C460F">
        <w:trPr>
          <w:trHeight w:val="1035"/>
        </w:trPr>
        <w:tc>
          <w:tcPr>
            <w:tcW w:w="6096" w:type="dxa"/>
          </w:tcPr>
          <w:p w:rsidR="007C460F" w:rsidRPr="009E013A" w:rsidRDefault="007C460F" w:rsidP="00F204DE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E01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Группы умений</w:t>
            </w:r>
          </w:p>
        </w:tc>
        <w:tc>
          <w:tcPr>
            <w:tcW w:w="1849" w:type="dxa"/>
          </w:tcPr>
          <w:p w:rsidR="007C460F" w:rsidRPr="009E013A" w:rsidRDefault="007C460F" w:rsidP="00F204DE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E01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Среднее значение по классу</w:t>
            </w:r>
          </w:p>
          <w:p w:rsidR="007C460F" w:rsidRPr="009E013A" w:rsidRDefault="007C460F" w:rsidP="00F204DE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9" w:type="dxa"/>
          </w:tcPr>
          <w:p w:rsidR="007C460F" w:rsidRPr="009E013A" w:rsidRDefault="007C460F" w:rsidP="00F204DE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E01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Среднее значение по региону</w:t>
            </w:r>
          </w:p>
        </w:tc>
      </w:tr>
      <w:tr w:rsidR="007C460F" w:rsidRPr="009E013A" w:rsidTr="007C460F">
        <w:trPr>
          <w:trHeight w:val="195"/>
        </w:trPr>
        <w:tc>
          <w:tcPr>
            <w:tcW w:w="6096" w:type="dxa"/>
          </w:tcPr>
          <w:p w:rsidR="007C460F" w:rsidRPr="009E013A" w:rsidRDefault="007C460F" w:rsidP="00F204DE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E01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Глубокое и детальное понимание содержания и формы текста</w:t>
            </w:r>
          </w:p>
        </w:tc>
        <w:tc>
          <w:tcPr>
            <w:tcW w:w="1849" w:type="dxa"/>
          </w:tcPr>
          <w:p w:rsidR="007C460F" w:rsidRPr="009E013A" w:rsidRDefault="00DA04E0" w:rsidP="00F204DE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E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44,00%</w:t>
            </w:r>
          </w:p>
        </w:tc>
        <w:tc>
          <w:tcPr>
            <w:tcW w:w="1739" w:type="dxa"/>
          </w:tcPr>
          <w:p w:rsidR="007C460F" w:rsidRPr="009E013A" w:rsidRDefault="007C460F" w:rsidP="00F204DE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E01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31,63%</w:t>
            </w:r>
          </w:p>
        </w:tc>
      </w:tr>
      <w:tr w:rsidR="007C460F" w:rsidRPr="009E013A" w:rsidTr="007C460F">
        <w:trPr>
          <w:trHeight w:val="195"/>
        </w:trPr>
        <w:tc>
          <w:tcPr>
            <w:tcW w:w="6096" w:type="dxa"/>
          </w:tcPr>
          <w:p w:rsidR="007C460F" w:rsidRPr="009E013A" w:rsidRDefault="007C460F" w:rsidP="00F204DE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E01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Использование информации из текста для различных целей</w:t>
            </w:r>
          </w:p>
        </w:tc>
        <w:tc>
          <w:tcPr>
            <w:tcW w:w="1849" w:type="dxa"/>
          </w:tcPr>
          <w:p w:rsidR="007C460F" w:rsidRPr="009E013A" w:rsidRDefault="00DA04E0" w:rsidP="00F204DE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E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45,24%</w:t>
            </w:r>
          </w:p>
        </w:tc>
        <w:tc>
          <w:tcPr>
            <w:tcW w:w="1739" w:type="dxa"/>
          </w:tcPr>
          <w:p w:rsidR="007C460F" w:rsidRPr="009E013A" w:rsidRDefault="007C460F" w:rsidP="00F204DE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E01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21,61%</w:t>
            </w:r>
          </w:p>
        </w:tc>
      </w:tr>
      <w:tr w:rsidR="007C460F" w:rsidRPr="009E013A" w:rsidTr="007C460F">
        <w:trPr>
          <w:trHeight w:val="195"/>
        </w:trPr>
        <w:tc>
          <w:tcPr>
            <w:tcW w:w="6096" w:type="dxa"/>
          </w:tcPr>
          <w:p w:rsidR="007C460F" w:rsidRPr="009E013A" w:rsidRDefault="007C460F" w:rsidP="00F204DE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E01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Осмысление и оценка содержания и формы текста</w:t>
            </w:r>
          </w:p>
        </w:tc>
        <w:tc>
          <w:tcPr>
            <w:tcW w:w="1849" w:type="dxa"/>
          </w:tcPr>
          <w:p w:rsidR="007C460F" w:rsidRPr="009E013A" w:rsidRDefault="00DA04E0" w:rsidP="00F204DE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E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41,67%</w:t>
            </w:r>
          </w:p>
        </w:tc>
        <w:tc>
          <w:tcPr>
            <w:tcW w:w="1739" w:type="dxa"/>
          </w:tcPr>
          <w:p w:rsidR="007C460F" w:rsidRPr="009E013A" w:rsidRDefault="007C460F" w:rsidP="00F204DE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E01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27,93%</w:t>
            </w:r>
          </w:p>
        </w:tc>
      </w:tr>
    </w:tbl>
    <w:p w:rsidR="00F204DE" w:rsidRPr="009E013A" w:rsidRDefault="00F204DE" w:rsidP="00F204D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C460F" w:rsidRPr="009E013A" w:rsidRDefault="007C460F" w:rsidP="00DA04E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E013A">
        <w:rPr>
          <w:rFonts w:ascii="Times New Roman" w:hAnsi="Times New Roman" w:cs="Times New Roman"/>
          <w:bCs/>
          <w:sz w:val="28"/>
          <w:szCs w:val="28"/>
        </w:rPr>
        <w:t xml:space="preserve">Успешность выполнения заданий по этой группе проверяемых умений у обучающихся 6 класса ниже, чем в регионе </w:t>
      </w:r>
      <w:r w:rsidR="00DA04E0" w:rsidRPr="009E013A">
        <w:rPr>
          <w:rFonts w:ascii="Times New Roman" w:hAnsi="Times New Roman" w:cs="Times New Roman"/>
          <w:bCs/>
          <w:sz w:val="28"/>
          <w:szCs w:val="28"/>
        </w:rPr>
        <w:t>на 5,73%</w:t>
      </w:r>
    </w:p>
    <w:p w:rsidR="00F204DE" w:rsidRPr="009E013A" w:rsidRDefault="00F204DE" w:rsidP="00F204D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096"/>
        <w:gridCol w:w="1829"/>
        <w:gridCol w:w="1759"/>
      </w:tblGrid>
      <w:tr w:rsidR="007C460F" w:rsidRPr="009E013A" w:rsidTr="007C460F">
        <w:trPr>
          <w:trHeight w:val="1035"/>
        </w:trPr>
        <w:tc>
          <w:tcPr>
            <w:tcW w:w="6096" w:type="dxa"/>
          </w:tcPr>
          <w:p w:rsidR="007C460F" w:rsidRPr="009E013A" w:rsidRDefault="007C460F" w:rsidP="00CE5B29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E01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Группы умений</w:t>
            </w:r>
          </w:p>
        </w:tc>
        <w:tc>
          <w:tcPr>
            <w:tcW w:w="1829" w:type="dxa"/>
          </w:tcPr>
          <w:p w:rsidR="007C460F" w:rsidRPr="009E013A" w:rsidRDefault="007C460F" w:rsidP="00CE5B29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E01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Среднее значение по классу</w:t>
            </w:r>
          </w:p>
          <w:p w:rsidR="007C460F" w:rsidRPr="009E013A" w:rsidRDefault="007C460F" w:rsidP="00CE5B29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9" w:type="dxa"/>
          </w:tcPr>
          <w:p w:rsidR="007C460F" w:rsidRPr="009E013A" w:rsidRDefault="007C460F" w:rsidP="00CE5B29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E01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Среднее значение по региону</w:t>
            </w:r>
          </w:p>
        </w:tc>
      </w:tr>
      <w:tr w:rsidR="007C460F" w:rsidRPr="009E013A" w:rsidTr="007C460F">
        <w:trPr>
          <w:trHeight w:val="195"/>
        </w:trPr>
        <w:tc>
          <w:tcPr>
            <w:tcW w:w="6096" w:type="dxa"/>
          </w:tcPr>
          <w:p w:rsidR="007C460F" w:rsidRPr="009E013A" w:rsidRDefault="007C460F" w:rsidP="00CE5B29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E01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Общее понимание и ориентация в тексте</w:t>
            </w:r>
          </w:p>
        </w:tc>
        <w:tc>
          <w:tcPr>
            <w:tcW w:w="1829" w:type="dxa"/>
          </w:tcPr>
          <w:p w:rsidR="007C460F" w:rsidRPr="009E013A" w:rsidRDefault="00DA04E0" w:rsidP="00CE5B29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E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50,00%</w:t>
            </w:r>
          </w:p>
        </w:tc>
        <w:tc>
          <w:tcPr>
            <w:tcW w:w="1759" w:type="dxa"/>
          </w:tcPr>
          <w:p w:rsidR="007C460F" w:rsidRPr="009E013A" w:rsidRDefault="007C460F" w:rsidP="00CE5B29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E01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55,73%</w:t>
            </w:r>
          </w:p>
        </w:tc>
      </w:tr>
    </w:tbl>
    <w:p w:rsidR="00F204DE" w:rsidRPr="009E013A" w:rsidRDefault="00F204DE" w:rsidP="00F204D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A04E0" w:rsidRPr="009E013A" w:rsidRDefault="00DA04E0" w:rsidP="00DA04E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013A">
        <w:rPr>
          <w:rFonts w:ascii="Times New Roman" w:hAnsi="Times New Roman" w:cs="Times New Roman"/>
          <w:bCs/>
          <w:sz w:val="28"/>
          <w:szCs w:val="28"/>
        </w:rPr>
        <w:t>Уровни достижений.</w:t>
      </w:r>
    </w:p>
    <w:p w:rsidR="00DA04E0" w:rsidRPr="009E013A" w:rsidRDefault="00DA04E0" w:rsidP="00DA04E0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013A">
        <w:rPr>
          <w:rFonts w:ascii="Times New Roman" w:hAnsi="Times New Roman" w:cs="Times New Roman"/>
          <w:bCs/>
          <w:sz w:val="28"/>
          <w:szCs w:val="28"/>
        </w:rPr>
        <w:t xml:space="preserve">Для описания </w:t>
      </w:r>
      <w:bookmarkStart w:id="11" w:name="_GoBack"/>
      <w:bookmarkEnd w:id="11"/>
      <w:r w:rsidR="009E013A" w:rsidRPr="009E013A">
        <w:rPr>
          <w:rFonts w:ascii="Times New Roman" w:hAnsi="Times New Roman" w:cs="Times New Roman"/>
          <w:bCs/>
          <w:sz w:val="28"/>
          <w:szCs w:val="28"/>
        </w:rPr>
        <w:t>достижений,</w:t>
      </w:r>
      <w:r w:rsidRPr="009E013A">
        <w:rPr>
          <w:rFonts w:ascii="Times New Roman" w:hAnsi="Times New Roman" w:cs="Times New Roman"/>
          <w:bCs/>
          <w:sz w:val="28"/>
          <w:szCs w:val="28"/>
        </w:rPr>
        <w:t xml:space="preserve"> обучающихся в области смыслового чтения и работы с информацией установлены 4 уровня: недостаточный, п</w:t>
      </w:r>
      <w:r w:rsidR="00D73421" w:rsidRPr="009E013A">
        <w:rPr>
          <w:rFonts w:ascii="Times New Roman" w:hAnsi="Times New Roman" w:cs="Times New Roman"/>
          <w:bCs/>
          <w:sz w:val="28"/>
          <w:szCs w:val="28"/>
        </w:rPr>
        <w:t>ониженный, базовый и повышенный</w:t>
      </w:r>
      <w:r w:rsidRPr="009E013A">
        <w:rPr>
          <w:rFonts w:ascii="Times New Roman" w:hAnsi="Times New Roman" w:cs="Times New Roman"/>
          <w:bCs/>
          <w:sz w:val="28"/>
          <w:szCs w:val="28"/>
        </w:rPr>
        <w:t>. Описание количественных критериев достижения каждого из выделенных уровней приведено в таблице:</w:t>
      </w:r>
    </w:p>
    <w:p w:rsidR="00DA04E0" w:rsidRPr="009E013A" w:rsidRDefault="00DA04E0" w:rsidP="00F204D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29" w:type="dxa"/>
        <w:tblLook w:val="04A0" w:firstRow="1" w:lastRow="0" w:firstColumn="1" w:lastColumn="0" w:noHBand="0" w:noVBand="1"/>
      </w:tblPr>
      <w:tblGrid>
        <w:gridCol w:w="1597"/>
        <w:gridCol w:w="2219"/>
        <w:gridCol w:w="2136"/>
        <w:gridCol w:w="1670"/>
        <w:gridCol w:w="2007"/>
      </w:tblGrid>
      <w:tr w:rsidR="00DA04E0" w:rsidRPr="009E013A" w:rsidTr="00DA04E0">
        <w:trPr>
          <w:trHeight w:val="510"/>
        </w:trPr>
        <w:tc>
          <w:tcPr>
            <w:tcW w:w="18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04E0" w:rsidRPr="009E013A" w:rsidRDefault="00DA04E0" w:rsidP="00D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0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DA04E0" w:rsidRPr="009E013A" w:rsidRDefault="00DA04E0" w:rsidP="00D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0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Уровни достижений (</w:t>
            </w:r>
            <w:r w:rsidRPr="009E01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% учащихся, результаты которых соответствуют данному уровню достижений</w:t>
            </w:r>
            <w:r w:rsidRPr="009E0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DA04E0" w:rsidRPr="009E013A" w:rsidTr="00DA04E0">
        <w:trPr>
          <w:trHeight w:val="315"/>
        </w:trPr>
        <w:tc>
          <w:tcPr>
            <w:tcW w:w="18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4E0" w:rsidRPr="009E013A" w:rsidRDefault="00DA04E0" w:rsidP="00DA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A04E0" w:rsidRPr="009E013A" w:rsidRDefault="00DA04E0" w:rsidP="00D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0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Недостаточный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A04E0" w:rsidRPr="009E013A" w:rsidRDefault="00DA04E0" w:rsidP="00D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0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Пониженный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A04E0" w:rsidRPr="009E013A" w:rsidRDefault="00DA04E0" w:rsidP="00D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0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A04E0" w:rsidRPr="009E013A" w:rsidRDefault="00DA04E0" w:rsidP="00D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01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Повышенный</w:t>
            </w:r>
          </w:p>
        </w:tc>
      </w:tr>
      <w:tr w:rsidR="00DA04E0" w:rsidRPr="009E013A" w:rsidTr="00DA04E0">
        <w:trPr>
          <w:trHeight w:val="31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4E0" w:rsidRPr="009E013A" w:rsidRDefault="00DA04E0" w:rsidP="00D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0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 (%)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4E0" w:rsidRPr="009E013A" w:rsidRDefault="00DA04E0" w:rsidP="00D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2" w:name="RANGE!B36"/>
            <w:r w:rsidRPr="009E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  <w:bookmarkEnd w:id="12"/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4E0" w:rsidRPr="009E013A" w:rsidRDefault="00DA04E0" w:rsidP="00D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3" w:name="RANGE!C36"/>
            <w:r w:rsidRPr="009E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25,00%</w:t>
            </w:r>
            <w:bookmarkEnd w:id="13"/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4E0" w:rsidRPr="009E013A" w:rsidRDefault="00DA04E0" w:rsidP="00D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4" w:name="RANGE!D36"/>
            <w:r w:rsidRPr="009E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50,00%</w:t>
            </w:r>
            <w:bookmarkEnd w:id="14"/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4E0" w:rsidRPr="009E013A" w:rsidRDefault="00DA04E0" w:rsidP="00D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5" w:name="RANGE!E36"/>
            <w:r w:rsidRPr="009E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25,00%</w:t>
            </w:r>
            <w:bookmarkEnd w:id="15"/>
          </w:p>
        </w:tc>
      </w:tr>
      <w:tr w:rsidR="00DA04E0" w:rsidRPr="009E013A" w:rsidTr="00DA04E0">
        <w:trPr>
          <w:trHeight w:val="31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4E0" w:rsidRPr="009E013A" w:rsidRDefault="00DA04E0" w:rsidP="00D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0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Регион (%)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4E0" w:rsidRPr="009E013A" w:rsidRDefault="00DA04E0" w:rsidP="00D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11,49%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4E0" w:rsidRPr="009E013A" w:rsidRDefault="00DA04E0" w:rsidP="00D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30,08%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4E0" w:rsidRPr="009E013A" w:rsidRDefault="00DA04E0" w:rsidP="00D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51,34%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4E0" w:rsidRPr="009E013A" w:rsidRDefault="00DA04E0" w:rsidP="00DA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7,09%</w:t>
            </w:r>
          </w:p>
        </w:tc>
      </w:tr>
    </w:tbl>
    <w:p w:rsidR="00DA04E0" w:rsidRPr="009E013A" w:rsidRDefault="00DA04E0" w:rsidP="00DA04E0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5B29" w:rsidRPr="009E013A" w:rsidRDefault="00CE5B29" w:rsidP="00CE5B29">
      <w:pPr>
        <w:pStyle w:val="a3"/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E01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Если сравнивать успешность выполнения по предметным областям, то менее 50% баллов получили 2 обучающихся по естествознанию, 2 – по </w:t>
      </w:r>
      <w:r w:rsidRPr="009E01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математике, 2 – по истории и 2 – по русскому языку. Ниже 50% освоения первой группы умений продемонстрировали два обучающихся, второй группой – 3, третьей – 2, четвёртой -2.</w:t>
      </w:r>
    </w:p>
    <w:p w:rsidR="00CE5B29" w:rsidRPr="009E013A" w:rsidRDefault="00CE5B29" w:rsidP="00CE5B29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3421" w:rsidRPr="009E013A" w:rsidRDefault="00DA04E0" w:rsidP="00DA04E0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013A">
        <w:rPr>
          <w:rFonts w:ascii="Times New Roman" w:hAnsi="Times New Roman" w:cs="Times New Roman"/>
          <w:bCs/>
          <w:sz w:val="28"/>
          <w:szCs w:val="28"/>
        </w:rPr>
        <w:t xml:space="preserve">Выводы: </w:t>
      </w:r>
    </w:p>
    <w:p w:rsidR="00DA04E0" w:rsidRPr="009E013A" w:rsidRDefault="00D73421" w:rsidP="00D73421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E013A">
        <w:rPr>
          <w:rFonts w:ascii="Times New Roman" w:hAnsi="Times New Roman" w:cs="Times New Roman"/>
          <w:bCs/>
          <w:sz w:val="28"/>
          <w:szCs w:val="28"/>
        </w:rPr>
        <w:t>1.</w:t>
      </w:r>
      <w:r w:rsidRPr="009E01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DA04E0" w:rsidRPr="009E013A">
        <w:rPr>
          <w:rFonts w:ascii="Times New Roman" w:hAnsi="Times New Roman" w:cs="Times New Roman"/>
          <w:bCs/>
          <w:sz w:val="28"/>
          <w:szCs w:val="28"/>
        </w:rPr>
        <w:t xml:space="preserve">Результаты выполнения диагностической работы показывают, что </w:t>
      </w:r>
      <w:r w:rsidRPr="009E013A">
        <w:rPr>
          <w:rFonts w:ascii="Times New Roman" w:hAnsi="Times New Roman" w:cs="Times New Roman"/>
          <w:bCs/>
          <w:sz w:val="28"/>
          <w:szCs w:val="28"/>
        </w:rPr>
        <w:t>базовые (</w:t>
      </w:r>
      <w:r w:rsidR="00DA04E0" w:rsidRPr="009E013A">
        <w:rPr>
          <w:rFonts w:ascii="Times New Roman" w:hAnsi="Times New Roman" w:cs="Times New Roman"/>
          <w:bCs/>
          <w:sz w:val="28"/>
          <w:szCs w:val="28"/>
        </w:rPr>
        <w:t xml:space="preserve">включая повышенные) читательские умения освоены </w:t>
      </w:r>
      <w:r w:rsidRPr="009E013A">
        <w:rPr>
          <w:rFonts w:ascii="Times New Roman" w:hAnsi="Times New Roman" w:cs="Times New Roman"/>
          <w:bCs/>
          <w:sz w:val="28"/>
          <w:szCs w:val="28"/>
        </w:rPr>
        <w:t xml:space="preserve">75 </w:t>
      </w:r>
      <w:r w:rsidR="00DA04E0" w:rsidRPr="009E013A">
        <w:rPr>
          <w:rFonts w:ascii="Times New Roman" w:hAnsi="Times New Roman" w:cs="Times New Roman"/>
          <w:bCs/>
          <w:sz w:val="28"/>
          <w:szCs w:val="28"/>
        </w:rPr>
        <w:t>% учащихся.</w:t>
      </w:r>
    </w:p>
    <w:p w:rsidR="00D73421" w:rsidRPr="009E013A" w:rsidRDefault="00DA04E0" w:rsidP="00DA04E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E013A">
        <w:rPr>
          <w:rFonts w:ascii="Times New Roman" w:hAnsi="Times New Roman" w:cs="Times New Roman"/>
          <w:bCs/>
          <w:sz w:val="28"/>
          <w:szCs w:val="28"/>
        </w:rPr>
        <w:t>2.</w:t>
      </w:r>
      <w:r w:rsidR="00D73421" w:rsidRPr="009E01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Результаты по работе в целом свидетельствуют о том, что лучше всего освоена первая группа читательских умений, связанная с поиском информации и общей ориентацией в тексте. </w:t>
      </w:r>
    </w:p>
    <w:p w:rsidR="00DA04E0" w:rsidRPr="009E013A" w:rsidRDefault="00CE5B29" w:rsidP="00DA04E0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01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3.Самые низкие результаты по второй, третьей и четвертой группам умений. Это свидетельствует о том, что на уроках педагоги </w:t>
      </w:r>
      <w:r w:rsidRPr="009E01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не в системе включают задания по работе с текстами, парную и групповую работы, творческие задания, не </w:t>
      </w:r>
      <w:proofErr w:type="spellStart"/>
      <w:r w:rsidRPr="009E01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мониторят</w:t>
      </w:r>
      <w:proofErr w:type="spellEnd"/>
      <w:r w:rsidRPr="009E01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продвижения отдельных учеников по формированию умений 2, 3 и 4 групп.</w:t>
      </w:r>
      <w:r w:rsidR="00DA04E0" w:rsidRPr="009E013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E5B29" w:rsidRPr="009E013A" w:rsidRDefault="00CE5B29" w:rsidP="00CE5B29">
      <w:pPr>
        <w:pStyle w:val="Default"/>
        <w:rPr>
          <w:i/>
          <w:sz w:val="28"/>
          <w:szCs w:val="28"/>
        </w:rPr>
      </w:pPr>
      <w:r w:rsidRPr="009E013A">
        <w:rPr>
          <w:b/>
          <w:bCs/>
          <w:i/>
          <w:sz w:val="28"/>
          <w:szCs w:val="28"/>
        </w:rPr>
        <w:t>Рекомендации:</w:t>
      </w:r>
    </w:p>
    <w:p w:rsidR="00CE5B29" w:rsidRPr="009E013A" w:rsidRDefault="00CE5B29" w:rsidP="00CE5B29">
      <w:pPr>
        <w:pStyle w:val="Default"/>
        <w:rPr>
          <w:i/>
          <w:sz w:val="28"/>
          <w:szCs w:val="28"/>
        </w:rPr>
      </w:pPr>
      <w:r w:rsidRPr="009E013A">
        <w:rPr>
          <w:i/>
          <w:sz w:val="28"/>
          <w:szCs w:val="28"/>
        </w:rPr>
        <w:t xml:space="preserve">1. Учителям-предметникам продолжить систематическое включение в занятия урочной и внеурочной деятельности задания: </w:t>
      </w:r>
    </w:p>
    <w:p w:rsidR="00CE5B29" w:rsidRPr="009E013A" w:rsidRDefault="00CE5B29" w:rsidP="00CE5B29">
      <w:pPr>
        <w:pStyle w:val="Default"/>
        <w:rPr>
          <w:i/>
          <w:sz w:val="28"/>
          <w:szCs w:val="28"/>
        </w:rPr>
      </w:pPr>
      <w:r w:rsidRPr="009E013A">
        <w:rPr>
          <w:i/>
          <w:sz w:val="28"/>
          <w:szCs w:val="28"/>
        </w:rPr>
        <w:t xml:space="preserve">- на применение информации, содержащейся в тексте, для решения различных практических и учебно-познавательных задач с привлечением или без привлечения собственного опыта; </w:t>
      </w:r>
    </w:p>
    <w:p w:rsidR="00CE5B29" w:rsidRPr="009E013A" w:rsidRDefault="00CE5B29" w:rsidP="00CE5B29">
      <w:pPr>
        <w:pStyle w:val="Default"/>
        <w:rPr>
          <w:i/>
          <w:sz w:val="28"/>
          <w:szCs w:val="28"/>
        </w:rPr>
      </w:pPr>
      <w:r w:rsidRPr="009E013A">
        <w:rPr>
          <w:i/>
          <w:sz w:val="28"/>
          <w:szCs w:val="28"/>
        </w:rPr>
        <w:t xml:space="preserve">- оценку содержания и формы текста или его структурных элементов с точки зрения целей авторов; </w:t>
      </w:r>
    </w:p>
    <w:p w:rsidR="00CE5B29" w:rsidRPr="009E013A" w:rsidRDefault="00CE5B29" w:rsidP="00CE5B29">
      <w:pPr>
        <w:pStyle w:val="Default"/>
        <w:rPr>
          <w:i/>
          <w:sz w:val="28"/>
          <w:szCs w:val="28"/>
        </w:rPr>
      </w:pPr>
      <w:r w:rsidRPr="009E013A">
        <w:rPr>
          <w:i/>
          <w:sz w:val="28"/>
          <w:szCs w:val="28"/>
        </w:rPr>
        <w:t xml:space="preserve">- оценку полноты и достоверности информации; </w:t>
      </w:r>
    </w:p>
    <w:p w:rsidR="00CE5B29" w:rsidRPr="009E013A" w:rsidRDefault="00CE5B29" w:rsidP="00CE5B29">
      <w:pPr>
        <w:pStyle w:val="Default"/>
        <w:rPr>
          <w:i/>
          <w:sz w:val="28"/>
          <w:szCs w:val="28"/>
        </w:rPr>
      </w:pPr>
      <w:r w:rsidRPr="009E013A">
        <w:rPr>
          <w:i/>
          <w:sz w:val="28"/>
          <w:szCs w:val="28"/>
        </w:rPr>
        <w:t xml:space="preserve">- обнаружение противоречий в одном или нескольких текстах; </w:t>
      </w:r>
    </w:p>
    <w:p w:rsidR="00CE5B29" w:rsidRPr="009E013A" w:rsidRDefault="00CE5B29" w:rsidP="00CE5B29">
      <w:pPr>
        <w:pStyle w:val="Default"/>
        <w:rPr>
          <w:i/>
          <w:sz w:val="28"/>
          <w:szCs w:val="28"/>
        </w:rPr>
      </w:pPr>
      <w:r w:rsidRPr="009E013A">
        <w:rPr>
          <w:i/>
          <w:sz w:val="28"/>
          <w:szCs w:val="28"/>
        </w:rPr>
        <w:t xml:space="preserve">- высказывание и обоснование собственной точки зрения по вопросу, обсуждаемому в тексте. </w:t>
      </w:r>
    </w:p>
    <w:p w:rsidR="00CE5B29" w:rsidRPr="009E013A" w:rsidRDefault="00CE5B29" w:rsidP="00CE5B29">
      <w:pPr>
        <w:pStyle w:val="Default"/>
        <w:rPr>
          <w:i/>
          <w:sz w:val="28"/>
          <w:szCs w:val="28"/>
        </w:rPr>
        <w:sectPr w:rsidR="00CE5B29" w:rsidRPr="009E013A" w:rsidSect="00CE5B2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9E013A">
        <w:rPr>
          <w:i/>
          <w:sz w:val="28"/>
          <w:szCs w:val="28"/>
        </w:rPr>
        <w:t xml:space="preserve">2. Учителям-предметникам составить планы по работе с пробелами учащихся. Организовать индивидуальную работу с обучающимися, имеющими низкие результаты по итогам выполнения диагностической работы. </w:t>
      </w:r>
    </w:p>
    <w:p w:rsidR="00DA04E0" w:rsidRPr="009E013A" w:rsidRDefault="009E013A" w:rsidP="009E013A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E013A">
        <w:rPr>
          <w:rFonts w:ascii="Times New Roman" w:hAnsi="Times New Roman" w:cs="Times New Roman"/>
          <w:color w:val="000000"/>
          <w:sz w:val="28"/>
          <w:szCs w:val="28"/>
        </w:rPr>
        <w:t>3. И</w:t>
      </w:r>
      <w:r w:rsidR="00DA04E0" w:rsidRPr="009E013A">
        <w:rPr>
          <w:rFonts w:ascii="Times New Roman" w:hAnsi="Times New Roman" w:cs="Times New Roman"/>
          <w:bCs/>
          <w:i/>
          <w:sz w:val="28"/>
          <w:szCs w:val="28"/>
        </w:rPr>
        <w:t>спользовать групповые и парные фо</w:t>
      </w:r>
      <w:r w:rsidRPr="009E013A">
        <w:rPr>
          <w:rFonts w:ascii="Times New Roman" w:hAnsi="Times New Roman" w:cs="Times New Roman"/>
          <w:bCs/>
          <w:i/>
          <w:sz w:val="28"/>
          <w:szCs w:val="28"/>
        </w:rPr>
        <w:t xml:space="preserve">рмы работы на учебных занятиях </w:t>
      </w:r>
    </w:p>
    <w:p w:rsidR="00DA04E0" w:rsidRPr="009E013A" w:rsidRDefault="00DA04E0" w:rsidP="00DA04E0">
      <w:pPr>
        <w:spacing w:after="0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E013A">
        <w:rPr>
          <w:rFonts w:ascii="Times New Roman" w:hAnsi="Times New Roman" w:cs="Times New Roman"/>
          <w:bCs/>
          <w:i/>
          <w:sz w:val="28"/>
          <w:szCs w:val="28"/>
        </w:rPr>
        <w:t>Управленческие решения:</w:t>
      </w:r>
    </w:p>
    <w:p w:rsidR="00DA04E0" w:rsidRPr="009E013A" w:rsidRDefault="00DA04E0" w:rsidP="00DA04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E013A">
        <w:rPr>
          <w:rFonts w:ascii="Times New Roman" w:hAnsi="Times New Roman" w:cs="Times New Roman"/>
          <w:bCs/>
          <w:i/>
          <w:sz w:val="28"/>
          <w:szCs w:val="28"/>
        </w:rPr>
        <w:t xml:space="preserve">При посещении занятий контролировать организацию проведения урока: применение приемов по формированию ЧГ, использование парной и групповой работ, особое внимание обращая на дифференцированный подход и работу с группами риска и резерва. </w:t>
      </w:r>
    </w:p>
    <w:p w:rsidR="00DA04E0" w:rsidRPr="009E013A" w:rsidRDefault="009E013A" w:rsidP="009E013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E013A">
        <w:rPr>
          <w:rFonts w:ascii="Times New Roman" w:hAnsi="Times New Roman" w:cs="Times New Roman"/>
          <w:bCs/>
          <w:i/>
          <w:sz w:val="28"/>
          <w:szCs w:val="28"/>
        </w:rPr>
        <w:t xml:space="preserve">Организовать методическую работу по овладению педагогами приемами формирования ЧГ, методику организации парной и групповой работ, методику по формированию умений анализировать данные и их </w:t>
      </w:r>
      <w:r w:rsidRPr="009E013A">
        <w:rPr>
          <w:rFonts w:ascii="Times New Roman" w:hAnsi="Times New Roman" w:cs="Times New Roman"/>
          <w:bCs/>
          <w:i/>
          <w:sz w:val="28"/>
          <w:szCs w:val="28"/>
        </w:rPr>
        <w:lastRenderedPageBreak/>
        <w:t>испо</w:t>
      </w:r>
      <w:r w:rsidRPr="009E013A">
        <w:rPr>
          <w:rFonts w:ascii="Times New Roman" w:hAnsi="Times New Roman" w:cs="Times New Roman"/>
          <w:bCs/>
          <w:i/>
          <w:sz w:val="28"/>
          <w:szCs w:val="28"/>
        </w:rPr>
        <w:t>льзовать при организации уроков</w:t>
      </w:r>
      <w:r w:rsidR="00DA04E0" w:rsidRPr="009E013A">
        <w:rPr>
          <w:rFonts w:ascii="Times New Roman" w:hAnsi="Times New Roman" w:cs="Times New Roman"/>
          <w:bCs/>
          <w:i/>
          <w:sz w:val="28"/>
          <w:szCs w:val="28"/>
        </w:rPr>
        <w:t xml:space="preserve"> (методические часы, семинары, открытые занятия, педагогический совет). </w:t>
      </w:r>
    </w:p>
    <w:p w:rsidR="00DA04E0" w:rsidRPr="009E013A" w:rsidRDefault="00DA04E0" w:rsidP="00DA04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E013A">
        <w:rPr>
          <w:rFonts w:ascii="Times New Roman" w:hAnsi="Times New Roman" w:cs="Times New Roman"/>
          <w:bCs/>
          <w:i/>
          <w:sz w:val="28"/>
          <w:szCs w:val="28"/>
        </w:rPr>
        <w:t>Организовать посещение педагогами уроков русского языка, математики истории, биологии</w:t>
      </w:r>
      <w:r w:rsidR="00CE5B29" w:rsidRPr="009E013A">
        <w:rPr>
          <w:rFonts w:ascii="Times New Roman" w:hAnsi="Times New Roman" w:cs="Times New Roman"/>
          <w:bCs/>
          <w:i/>
          <w:sz w:val="28"/>
          <w:szCs w:val="28"/>
        </w:rPr>
        <w:t xml:space="preserve"> с целью изучения способов работы</w:t>
      </w:r>
      <w:r w:rsidRPr="009E013A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DA04E0" w:rsidRPr="009E013A" w:rsidRDefault="00DA04E0" w:rsidP="00DA04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E013A">
        <w:rPr>
          <w:rFonts w:ascii="Times New Roman" w:hAnsi="Times New Roman" w:cs="Times New Roman"/>
          <w:bCs/>
          <w:i/>
          <w:sz w:val="28"/>
          <w:szCs w:val="28"/>
        </w:rPr>
        <w:t>Организовать контроль по ЧГ в 6 классе в конце учебного года. Административная к/</w:t>
      </w:r>
      <w:proofErr w:type="gramStart"/>
      <w:r w:rsidRPr="009E013A">
        <w:rPr>
          <w:rFonts w:ascii="Times New Roman" w:hAnsi="Times New Roman" w:cs="Times New Roman"/>
          <w:bCs/>
          <w:i/>
          <w:sz w:val="28"/>
          <w:szCs w:val="28"/>
        </w:rPr>
        <w:t>р  в</w:t>
      </w:r>
      <w:proofErr w:type="gramEnd"/>
      <w:r w:rsidRPr="009E013A">
        <w:rPr>
          <w:rFonts w:ascii="Times New Roman" w:hAnsi="Times New Roman" w:cs="Times New Roman"/>
          <w:bCs/>
          <w:i/>
          <w:sz w:val="28"/>
          <w:szCs w:val="28"/>
        </w:rPr>
        <w:t xml:space="preserve"> формате КДР6 (</w:t>
      </w:r>
      <w:proofErr w:type="spellStart"/>
      <w:r w:rsidRPr="009E013A">
        <w:rPr>
          <w:rFonts w:ascii="Times New Roman" w:hAnsi="Times New Roman" w:cs="Times New Roman"/>
          <w:bCs/>
          <w:i/>
          <w:sz w:val="28"/>
          <w:szCs w:val="28"/>
        </w:rPr>
        <w:t>демо</w:t>
      </w:r>
      <w:proofErr w:type="spellEnd"/>
      <w:r w:rsidRPr="009E013A">
        <w:rPr>
          <w:rFonts w:ascii="Times New Roman" w:hAnsi="Times New Roman" w:cs="Times New Roman"/>
          <w:bCs/>
          <w:i/>
          <w:sz w:val="28"/>
          <w:szCs w:val="28"/>
        </w:rPr>
        <w:t>-версия, другой вариант…)</w:t>
      </w:r>
    </w:p>
    <w:p w:rsidR="00DA04E0" w:rsidRDefault="009E013A" w:rsidP="00F204D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9E013A" w:rsidRDefault="009E013A" w:rsidP="00F204D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E013A" w:rsidRDefault="009E013A" w:rsidP="00F204D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E013A" w:rsidRPr="009E013A" w:rsidRDefault="009E013A" w:rsidP="00F204D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Заместитель директора по УВР: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Титенкова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Л.В.</w:t>
      </w:r>
    </w:p>
    <w:sectPr w:rsidR="009E013A" w:rsidRPr="009E013A" w:rsidSect="00CE5B29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943"/>
    <w:multiLevelType w:val="hybridMultilevel"/>
    <w:tmpl w:val="5154865E"/>
    <w:lvl w:ilvl="0" w:tplc="9BB891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D2050D"/>
    <w:multiLevelType w:val="hybridMultilevel"/>
    <w:tmpl w:val="D568A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95446"/>
    <w:multiLevelType w:val="hybridMultilevel"/>
    <w:tmpl w:val="C1B25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627"/>
    <w:rsid w:val="002378A8"/>
    <w:rsid w:val="004D2627"/>
    <w:rsid w:val="007745FA"/>
    <w:rsid w:val="007C460F"/>
    <w:rsid w:val="009E013A"/>
    <w:rsid w:val="00CE5B29"/>
    <w:rsid w:val="00D73421"/>
    <w:rsid w:val="00DA04E0"/>
    <w:rsid w:val="00F2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6B273-C093-41C0-A729-F24656ED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2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204DE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F20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8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1</dc:creator>
  <cp:keywords/>
  <dc:description/>
  <cp:lastModifiedBy>новый 1</cp:lastModifiedBy>
  <cp:revision>1</cp:revision>
  <dcterms:created xsi:type="dcterms:W3CDTF">2021-10-26T08:15:00Z</dcterms:created>
  <dcterms:modified xsi:type="dcterms:W3CDTF">2021-10-26T10:42:00Z</dcterms:modified>
</cp:coreProperties>
</file>