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1A" w:rsidRDefault="005E041A" w:rsidP="005E041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бюджетное образовательное учреждение «Троицкая средняя школа» </w:t>
      </w:r>
    </w:p>
    <w:p w:rsidR="005E041A" w:rsidRDefault="005E041A" w:rsidP="005E04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041A" w:rsidRDefault="005E041A" w:rsidP="005E041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Районные педагогические чтения </w:t>
      </w:r>
      <w:r w:rsidR="00DF240B">
        <w:rPr>
          <w:rFonts w:ascii="Times New Roman" w:hAnsi="Times New Roman"/>
          <w:b/>
          <w:sz w:val="32"/>
          <w:szCs w:val="32"/>
        </w:rPr>
        <w:t xml:space="preserve"> - 2017г.</w:t>
      </w:r>
    </w:p>
    <w:p w:rsidR="005E041A" w:rsidRDefault="005E041A" w:rsidP="005E04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E300A" w:rsidRPr="005E041A" w:rsidRDefault="008D2DCF" w:rsidP="005E041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C576DD">
        <w:rPr>
          <w:rFonts w:ascii="Times New Roman" w:hAnsi="Times New Roman"/>
          <w:b/>
          <w:sz w:val="32"/>
          <w:szCs w:val="32"/>
        </w:rPr>
        <w:t>Принцип наглядности Я.А. Коменского и и</w:t>
      </w:r>
      <w:r w:rsidR="005E041A" w:rsidRPr="005E041A">
        <w:rPr>
          <w:rFonts w:ascii="Times New Roman" w:hAnsi="Times New Roman"/>
          <w:b/>
          <w:sz w:val="32"/>
          <w:szCs w:val="32"/>
        </w:rPr>
        <w:t>спользование наглядности на уроках географии и биологии</w:t>
      </w:r>
      <w:r>
        <w:rPr>
          <w:rFonts w:ascii="Times New Roman" w:hAnsi="Times New Roman"/>
          <w:b/>
          <w:sz w:val="32"/>
          <w:szCs w:val="32"/>
        </w:rPr>
        <w:t>».</w:t>
      </w:r>
    </w:p>
    <w:p w:rsidR="00B205B3" w:rsidRDefault="00B205B3" w:rsidP="00E33F2F">
      <w:pPr>
        <w:pStyle w:val="a7"/>
        <w:spacing w:line="300" w:lineRule="atLeast"/>
        <w:ind w:left="720"/>
        <w:jc w:val="right"/>
        <w:rPr>
          <w:sz w:val="28"/>
          <w:szCs w:val="28"/>
        </w:rPr>
      </w:pPr>
    </w:p>
    <w:p w:rsidR="005E041A" w:rsidRPr="008D2DCF" w:rsidRDefault="005E041A" w:rsidP="00E33F2F">
      <w:pPr>
        <w:pStyle w:val="a7"/>
        <w:spacing w:line="300" w:lineRule="atLeast"/>
        <w:ind w:left="720"/>
        <w:jc w:val="right"/>
        <w:rPr>
          <w:b/>
          <w:sz w:val="28"/>
          <w:szCs w:val="28"/>
        </w:rPr>
      </w:pPr>
      <w:r w:rsidRPr="008D2DCF">
        <w:rPr>
          <w:b/>
          <w:sz w:val="28"/>
          <w:szCs w:val="28"/>
        </w:rPr>
        <w:t xml:space="preserve">Кускова Галина Николаевна </w:t>
      </w:r>
    </w:p>
    <w:p w:rsidR="005E041A" w:rsidRPr="008D2DCF" w:rsidRDefault="005E041A" w:rsidP="00E33F2F">
      <w:pPr>
        <w:pStyle w:val="a7"/>
        <w:spacing w:line="300" w:lineRule="atLeast"/>
        <w:ind w:left="720"/>
        <w:jc w:val="right"/>
        <w:rPr>
          <w:b/>
          <w:sz w:val="28"/>
          <w:szCs w:val="28"/>
        </w:rPr>
      </w:pPr>
      <w:r w:rsidRPr="008D2DCF">
        <w:rPr>
          <w:b/>
          <w:sz w:val="28"/>
          <w:szCs w:val="28"/>
        </w:rPr>
        <w:t xml:space="preserve">учитель географии и биологии </w:t>
      </w:r>
    </w:p>
    <w:p w:rsidR="005E041A" w:rsidRDefault="005E041A" w:rsidP="005E041A">
      <w:pPr>
        <w:pStyle w:val="a7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E300A" w:rsidRPr="005E041A" w:rsidRDefault="00DE300A" w:rsidP="00E33F2F">
      <w:pPr>
        <w:pStyle w:val="a7"/>
        <w:spacing w:line="300" w:lineRule="atLeast"/>
        <w:ind w:left="720"/>
        <w:jc w:val="right"/>
        <w:rPr>
          <w:sz w:val="28"/>
          <w:szCs w:val="28"/>
        </w:rPr>
      </w:pPr>
      <w:r w:rsidRPr="005E041A">
        <w:rPr>
          <w:sz w:val="28"/>
          <w:szCs w:val="28"/>
        </w:rPr>
        <w:t>Тот, кто мало знает, малому может и учить.</w:t>
      </w:r>
    </w:p>
    <w:p w:rsidR="00DE300A" w:rsidRPr="005E041A" w:rsidRDefault="00DE300A" w:rsidP="00E33F2F">
      <w:pPr>
        <w:jc w:val="right"/>
        <w:rPr>
          <w:rFonts w:ascii="Times New Roman" w:hAnsi="Times New Roman"/>
          <w:sz w:val="28"/>
          <w:szCs w:val="28"/>
        </w:rPr>
      </w:pPr>
      <w:r w:rsidRPr="005E041A">
        <w:rPr>
          <w:rFonts w:ascii="Times New Roman" w:hAnsi="Times New Roman"/>
          <w:sz w:val="28"/>
          <w:szCs w:val="28"/>
        </w:rPr>
        <w:t>Ян Амос Коменский</w:t>
      </w:r>
    </w:p>
    <w:p w:rsidR="00C576DD" w:rsidRDefault="000303E3" w:rsidP="000303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DE300A" w:rsidRPr="00ED2B5B" w:rsidRDefault="00C576DD" w:rsidP="000303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E300A" w:rsidRPr="00ED2B5B">
        <w:rPr>
          <w:rFonts w:ascii="Times New Roman CYR" w:hAnsi="Times New Roman CYR" w:cs="Times New Roman CYR"/>
          <w:sz w:val="28"/>
          <w:szCs w:val="28"/>
        </w:rPr>
        <w:t xml:space="preserve">В школах древних стран </w:t>
      </w:r>
      <w:r w:rsidR="000C4233">
        <w:rPr>
          <w:rFonts w:ascii="Times New Roman CYR" w:hAnsi="Times New Roman CYR" w:cs="Times New Roman CYR"/>
          <w:sz w:val="28"/>
          <w:szCs w:val="28"/>
        </w:rPr>
        <w:t xml:space="preserve">использование наглядности </w:t>
      </w:r>
      <w:r w:rsidR="00DE300A" w:rsidRPr="00ED2B5B">
        <w:rPr>
          <w:rFonts w:ascii="Times New Roman CYR" w:hAnsi="Times New Roman CYR" w:cs="Times New Roman CYR"/>
          <w:sz w:val="28"/>
          <w:szCs w:val="28"/>
        </w:rPr>
        <w:t xml:space="preserve"> имел</w:t>
      </w:r>
      <w:r w:rsidR="000C4233">
        <w:rPr>
          <w:rFonts w:ascii="Times New Roman CYR" w:hAnsi="Times New Roman CYR" w:cs="Times New Roman CYR"/>
          <w:sz w:val="28"/>
          <w:szCs w:val="28"/>
        </w:rPr>
        <w:t>о</w:t>
      </w:r>
      <w:r w:rsidR="00DE300A" w:rsidRPr="00ED2B5B">
        <w:rPr>
          <w:rFonts w:ascii="Times New Roman CYR" w:hAnsi="Times New Roman CYR" w:cs="Times New Roman CYR"/>
          <w:sz w:val="28"/>
          <w:szCs w:val="28"/>
        </w:rPr>
        <w:t xml:space="preserve"> довольно широкое распространение. </w:t>
      </w:r>
      <w:r>
        <w:rPr>
          <w:rFonts w:ascii="Times New Roman CYR" w:hAnsi="Times New Roman CYR" w:cs="Times New Roman CYR"/>
          <w:sz w:val="28"/>
          <w:szCs w:val="28"/>
        </w:rPr>
        <w:t xml:space="preserve">Ян Амос </w:t>
      </w:r>
      <w:r w:rsidR="00DE300A" w:rsidRPr="00ED2B5B">
        <w:rPr>
          <w:rFonts w:ascii="Times New Roman CYR" w:hAnsi="Times New Roman CYR" w:cs="Times New Roman CYR"/>
          <w:sz w:val="28"/>
          <w:szCs w:val="28"/>
        </w:rPr>
        <w:t>Коменский первым ввел использование наглядности как общепедагогического принципа.</w:t>
      </w:r>
    </w:p>
    <w:p w:rsidR="00DE300A" w:rsidRPr="00ED2B5B" w:rsidRDefault="000303E3" w:rsidP="000303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E300A" w:rsidRPr="00ED2B5B">
        <w:rPr>
          <w:rFonts w:ascii="Times New Roman CYR" w:hAnsi="Times New Roman CYR" w:cs="Times New Roman CYR"/>
          <w:sz w:val="28"/>
          <w:szCs w:val="28"/>
        </w:rPr>
        <w:t xml:space="preserve">Для обоснования наглядности </w:t>
      </w:r>
      <w:r w:rsidR="00061CE6">
        <w:rPr>
          <w:rFonts w:ascii="Times New Roman CYR" w:hAnsi="Times New Roman CYR" w:cs="Times New Roman CYR"/>
          <w:sz w:val="28"/>
          <w:szCs w:val="28"/>
        </w:rPr>
        <w:t>он</w:t>
      </w:r>
      <w:r w:rsidR="00DE300A" w:rsidRPr="00ED2B5B">
        <w:rPr>
          <w:rFonts w:ascii="Times New Roman CYR" w:hAnsi="Times New Roman CYR" w:cs="Times New Roman CYR"/>
          <w:sz w:val="28"/>
          <w:szCs w:val="28"/>
        </w:rPr>
        <w:t xml:space="preserve"> много раз приводил одну фразу: «Ничего не может быть в сознании, что заранее не было дано в ощущении».</w:t>
      </w:r>
    </w:p>
    <w:p w:rsidR="00DE300A" w:rsidRPr="00ED2B5B" w:rsidRDefault="00DE300A" w:rsidP="00ED2B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D2B5B">
        <w:rPr>
          <w:rFonts w:ascii="Times New Roman CYR" w:hAnsi="Times New Roman CYR" w:cs="Times New Roman CYR"/>
          <w:sz w:val="28"/>
          <w:szCs w:val="28"/>
        </w:rPr>
        <w:t xml:space="preserve">Коменский определял наглядность и ее значение следующим образом: </w:t>
      </w:r>
    </w:p>
    <w:p w:rsidR="000C4233" w:rsidRDefault="00DE300A" w:rsidP="000303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ED2B5B">
        <w:rPr>
          <w:rFonts w:ascii="Times New Roman CYR" w:hAnsi="Times New Roman CYR" w:cs="Times New Roman CYR"/>
          <w:sz w:val="28"/>
          <w:szCs w:val="28"/>
        </w:rPr>
        <w:t>«Если мы желаем привить учащимся истинное и прочное знание вещей вообще, нужно обучать всему через личное наблюдение и чувственное доказательство»</w:t>
      </w:r>
      <w:r w:rsidR="00C576DD"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  <w:r w:rsidR="000303E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0C4233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DE300A" w:rsidRPr="00ED2B5B" w:rsidRDefault="000C4233" w:rsidP="000303E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E300A" w:rsidRPr="00ED2B5B">
        <w:rPr>
          <w:rFonts w:ascii="Times New Roman CYR" w:hAnsi="Times New Roman CYR" w:cs="Times New Roman CYR"/>
          <w:sz w:val="28"/>
          <w:szCs w:val="28"/>
        </w:rPr>
        <w:t xml:space="preserve">Коменский считал </w:t>
      </w:r>
      <w:r w:rsidR="00061CE6" w:rsidRPr="00ED2B5B">
        <w:rPr>
          <w:rFonts w:ascii="Times New Roman CYR" w:hAnsi="Times New Roman CYR" w:cs="Times New Roman CYR"/>
          <w:sz w:val="28"/>
          <w:szCs w:val="28"/>
        </w:rPr>
        <w:t xml:space="preserve">наглядность </w:t>
      </w:r>
      <w:r w:rsidR="00DE300A" w:rsidRPr="00ED2B5B">
        <w:rPr>
          <w:rFonts w:ascii="Times New Roman CYR" w:hAnsi="Times New Roman CYR" w:cs="Times New Roman CYR"/>
          <w:sz w:val="28"/>
          <w:szCs w:val="28"/>
        </w:rPr>
        <w:t>не только принципом обучающим, но и облегчающим обучение. Для осуществления наглядности Коменский считал необходимым использовать</w:t>
      </w:r>
      <w:r w:rsidR="000303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300A" w:rsidRPr="00ED2B5B">
        <w:rPr>
          <w:rFonts w:ascii="Times New Roman CYR" w:hAnsi="Times New Roman CYR" w:cs="Times New Roman CYR"/>
          <w:sz w:val="28"/>
          <w:szCs w:val="28"/>
        </w:rPr>
        <w:t xml:space="preserve">реальные предметы и непосредственное наблюдение над ними; когда это невозможно, модели </w:t>
      </w:r>
      <w:r>
        <w:rPr>
          <w:rFonts w:ascii="Times New Roman CYR" w:hAnsi="Times New Roman CYR" w:cs="Times New Roman CYR"/>
          <w:sz w:val="28"/>
          <w:szCs w:val="28"/>
        </w:rPr>
        <w:t>ил</w:t>
      </w:r>
      <w:r w:rsidR="00DE300A" w:rsidRPr="00ED2B5B">
        <w:rPr>
          <w:rFonts w:ascii="Times New Roman CYR" w:hAnsi="Times New Roman CYR" w:cs="Times New Roman CYR"/>
          <w:sz w:val="28"/>
          <w:szCs w:val="28"/>
        </w:rPr>
        <w:t>и копию предмета;</w:t>
      </w:r>
      <w:r w:rsidR="000303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300A" w:rsidRPr="00ED2B5B">
        <w:rPr>
          <w:rFonts w:ascii="Times New Roman CYR" w:hAnsi="Times New Roman CYR" w:cs="Times New Roman CYR"/>
          <w:sz w:val="28"/>
          <w:szCs w:val="28"/>
        </w:rPr>
        <w:t>картинки как изображение предмета или явления.</w:t>
      </w:r>
    </w:p>
    <w:p w:rsidR="00C576DD" w:rsidRDefault="000303E3" w:rsidP="00C576D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</w:t>
      </w:r>
      <w:r w:rsidR="00DE300A" w:rsidRPr="00ED2B5B">
        <w:rPr>
          <w:rFonts w:ascii="Times New Roman CYR" w:hAnsi="Times New Roman CYR" w:cs="Times New Roman CYR"/>
          <w:sz w:val="28"/>
          <w:szCs w:val="28"/>
        </w:rPr>
        <w:t>Коменский выводит принцип наглядности, это «золотое правило» для учителей.</w:t>
      </w:r>
      <w:r w:rsidR="00C576DD">
        <w:rPr>
          <w:rFonts w:ascii="Times New Roman CYR" w:hAnsi="Times New Roman CYR" w:cs="Times New Roman CYR"/>
          <w:sz w:val="28"/>
          <w:szCs w:val="28"/>
        </w:rPr>
        <w:t xml:space="preserve"> Он</w:t>
      </w:r>
      <w:r w:rsidR="00C576DD" w:rsidRPr="00C576DD">
        <w:rPr>
          <w:rFonts w:ascii="Times New Roman CYR" w:hAnsi="Times New Roman CYR" w:cs="Times New Roman CYR"/>
          <w:sz w:val="28"/>
          <w:szCs w:val="28"/>
        </w:rPr>
        <w:t xml:space="preserve"> категорически требует:</w:t>
      </w:r>
      <w:r w:rsidR="00C576DD" w:rsidRPr="00C576DD">
        <w:t xml:space="preserve"> </w:t>
      </w:r>
      <w:r w:rsidR="00C576DD" w:rsidRPr="00C576DD">
        <w:rPr>
          <w:rFonts w:ascii="Times New Roman CYR" w:hAnsi="Times New Roman CYR" w:cs="Times New Roman CYR"/>
          <w:sz w:val="28"/>
          <w:szCs w:val="28"/>
        </w:rPr>
        <w:t>«Пусть будет для учащихся золотым правилом: все, что только можно предоставлять для восприятия чувствами, а именно: видимое - для восприятия зрением, слышимое - слухом, запахи - обонянием, подлежащее вкусу - вкусом, доступное осязанию - путем осязания. Если какие-нибудь предметы сразу можно воспринять несколькими чувствами, пусть они сразу схватываются несколькими чувствами».</w:t>
      </w:r>
    </w:p>
    <w:p w:rsidR="00DE300A" w:rsidRDefault="00C576DD" w:rsidP="00C576D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E300A" w:rsidRPr="00ED2B5B">
        <w:rPr>
          <w:rFonts w:ascii="Times New Roman CYR" w:hAnsi="Times New Roman CYR" w:cs="Times New Roman CYR"/>
          <w:sz w:val="28"/>
          <w:szCs w:val="28"/>
        </w:rPr>
        <w:t>Чем больше знание опирается на ощущение, тем более оно достоверно. Наглядность дает возможность сделать школу жизненной, учит учащихся понимать и изучать действительность самостоятельно.</w:t>
      </w:r>
    </w:p>
    <w:p w:rsidR="00DE300A" w:rsidRPr="00ED2B5B" w:rsidRDefault="000303E3" w:rsidP="00C576D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E300A" w:rsidRPr="00ED2B5B">
        <w:rPr>
          <w:rFonts w:ascii="Times New Roman CYR" w:hAnsi="Times New Roman CYR" w:cs="Times New Roman CYR"/>
          <w:sz w:val="28"/>
          <w:szCs w:val="28"/>
        </w:rPr>
        <w:t>Если учащимся каждый раз показывать, какое применение имеет ежедневно то, чему их учат, для чего служит каждая вещь, то они получат полную возможность убедиться в своих знаниях и у них возникнет желание действовать.</w:t>
      </w:r>
    </w:p>
    <w:p w:rsidR="00DE300A" w:rsidRDefault="00DE300A" w:rsidP="00ED2B5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300A" w:rsidRPr="000F6F1F" w:rsidRDefault="000303E3" w:rsidP="000303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4233">
        <w:rPr>
          <w:rFonts w:ascii="Times New Roman" w:hAnsi="Times New Roman"/>
          <w:sz w:val="28"/>
          <w:szCs w:val="28"/>
        </w:rPr>
        <w:t xml:space="preserve">Важность наглядности </w:t>
      </w:r>
      <w:r w:rsidR="00DE300A" w:rsidRPr="000F6F1F">
        <w:rPr>
          <w:rFonts w:ascii="Times New Roman" w:hAnsi="Times New Roman"/>
          <w:sz w:val="28"/>
          <w:szCs w:val="28"/>
        </w:rPr>
        <w:t xml:space="preserve"> иллюстрирует рис. 1, где приведены научные данные по усвоению учебной информации с помощью зрения.</w:t>
      </w:r>
    </w:p>
    <w:p w:rsidR="00DE300A" w:rsidRPr="000F6F1F" w:rsidRDefault="000C4233" w:rsidP="000F6F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16"/>
          <w:szCs w:val="16"/>
        </w:rPr>
        <w:t xml:space="preserve"> </w:t>
      </w:r>
      <w:r w:rsidR="00C576DD">
        <w:rPr>
          <w:rFonts w:ascii="Times New Roman" w:hAnsi="Times New Roman"/>
          <w:sz w:val="28"/>
          <w:szCs w:val="28"/>
        </w:rPr>
      </w:r>
      <w:r w:rsidR="00C576DD">
        <w:rPr>
          <w:rFonts w:ascii="Times New Roman" w:hAnsi="Times New Roman"/>
          <w:sz w:val="28"/>
          <w:szCs w:val="28"/>
        </w:rPr>
        <w:pict>
          <v:group id="_x0000_s1044" style="width:411.95pt;height:122.25pt;mso-position-horizontal-relative:char;mso-position-vertical-relative:line" coordorigin="1701,5094" coordsize="8640,2520">
            <v:rect id="_x0000_s1045" style="position:absolute;left:1701;top:7254;width:1440;height:360">
              <v:textbox style="mso-next-textbox:#_x0000_s1045">
                <w:txbxContent>
                  <w:p w:rsidR="00DE300A" w:rsidRPr="00A5713F" w:rsidRDefault="00DE300A" w:rsidP="000F6F1F">
                    <w:pPr>
                      <w:ind w:hanging="18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10 % при чтении</w:t>
                    </w:r>
                  </w:p>
                </w:txbxContent>
              </v:textbox>
            </v:rect>
            <v:rect id="_x0000_s1046" style="position:absolute;left:5301;top:6534;width:1440;height:1080">
              <v:textbox style="mso-next-textbox:#_x0000_s1046">
                <w:txbxContent>
                  <w:p w:rsidR="00DE300A" w:rsidRPr="005E1052" w:rsidRDefault="00DE300A" w:rsidP="000F6F1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E1052">
                      <w:rPr>
                        <w:sz w:val="16"/>
                        <w:szCs w:val="16"/>
                      </w:rPr>
                      <w:t>30 %</w:t>
                    </w:r>
                    <w:r>
                      <w:rPr>
                        <w:sz w:val="16"/>
                        <w:szCs w:val="16"/>
                      </w:rPr>
                      <w:t xml:space="preserve"> при помощи зрения</w:t>
                    </w:r>
                  </w:p>
                </w:txbxContent>
              </v:textbox>
            </v:rect>
            <v:rect id="_x0000_s1047" style="position:absolute;left:7101;top:5814;width:1440;height:1800">
              <v:textbox style="mso-next-textbox:#_x0000_s1047">
                <w:txbxContent>
                  <w:p w:rsidR="00DE300A" w:rsidRPr="005E1052" w:rsidRDefault="00DE300A" w:rsidP="000F6F1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E1052">
                      <w:rPr>
                        <w:sz w:val="16"/>
                        <w:szCs w:val="16"/>
                      </w:rPr>
                      <w:t>50 %</w:t>
                    </w:r>
                    <w:r>
                      <w:rPr>
                        <w:sz w:val="16"/>
                        <w:szCs w:val="16"/>
                      </w:rPr>
                      <w:t xml:space="preserve"> - слух и зрение</w:t>
                    </w:r>
                  </w:p>
                </w:txbxContent>
              </v:textbox>
            </v:rect>
            <v:rect id="_x0000_s1048" style="position:absolute;left:8901;top:5094;width:1440;height:2520">
              <v:textbox style="mso-next-textbox:#_x0000_s1048">
                <w:txbxContent>
                  <w:p w:rsidR="00DE300A" w:rsidRPr="005E1052" w:rsidRDefault="00DE300A" w:rsidP="000F6F1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E1052">
                      <w:rPr>
                        <w:sz w:val="16"/>
                        <w:szCs w:val="16"/>
                      </w:rPr>
                      <w:t>70 %</w:t>
                    </w:r>
                    <w:r>
                      <w:rPr>
                        <w:sz w:val="16"/>
                        <w:szCs w:val="16"/>
                      </w:rPr>
                      <w:t xml:space="preserve"> - слух, зрение и обсуждение</w:t>
                    </w:r>
                  </w:p>
                </w:txbxContent>
              </v:textbox>
            </v:rect>
            <v:rect id="_x0000_s1049" style="position:absolute;left:3501;top:6894;width:1440;height:720">
              <v:textbox style="mso-next-textbox:#_x0000_s1049">
                <w:txbxContent>
                  <w:p w:rsidR="00DE300A" w:rsidRPr="005E1052" w:rsidRDefault="00DE300A" w:rsidP="000F6F1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E1052">
                      <w:rPr>
                        <w:sz w:val="16"/>
                        <w:szCs w:val="16"/>
                      </w:rPr>
                      <w:t>20 %</w:t>
                    </w:r>
                    <w:r>
                      <w:rPr>
                        <w:sz w:val="16"/>
                        <w:szCs w:val="16"/>
                      </w:rPr>
                      <w:t xml:space="preserve"> на слух</w:t>
                    </w:r>
                  </w:p>
                </w:txbxContent>
              </v:textbox>
            </v:rect>
            <w10:anchorlock/>
          </v:group>
        </w:pict>
      </w:r>
    </w:p>
    <w:p w:rsidR="00DE300A" w:rsidRDefault="00DE300A" w:rsidP="00E33F2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6F1F">
        <w:rPr>
          <w:rFonts w:ascii="Times New Roman" w:hAnsi="Times New Roman"/>
          <w:sz w:val="28"/>
          <w:szCs w:val="28"/>
        </w:rPr>
        <w:t>Рис. 1. Эффективность усвоения информации при чтении, на слух и визуально, а также при комбинировании этих способов обучения.</w:t>
      </w:r>
    </w:p>
    <w:p w:rsidR="0092553B" w:rsidRPr="0092553B" w:rsidRDefault="0092553B" w:rsidP="000C423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92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Современный урок географии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биологии </w:t>
      </w:r>
      <w:r w:rsidRPr="0092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невозможно представить себе без использования средств наглядности. Ни один из других предметов в такой степени не нуждается в наглядности и занимательности, и в то же время, ни один из предметов не представляет более благоприятного поля для применения наглядных и занимательных способов преподавания, как география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биология</w:t>
      </w:r>
      <w:r w:rsidRPr="0092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5796F" w:rsidRDefault="00F26015" w:rsidP="00061CE6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F26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География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биология </w:t>
      </w:r>
      <w:r w:rsidRPr="00F26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изучают преимущественно конкретные объекты. Поэтому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не</w:t>
      </w:r>
      <w:r w:rsidRPr="00F26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обойтись без наглядности, без конкретного восприятия предметов. Ни один исследователь не в состоянии побывать везде, лично видеть всё то, что изуча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ют </w:t>
      </w:r>
      <w:r w:rsidR="00061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предметы</w:t>
      </w:r>
      <w:r w:rsidRPr="00F26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Наглядные же образы, запечатленные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60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фотографиях, картинах, макетах или кино, помогают нам составить верное </w:t>
      </w:r>
      <w:r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Pr="005579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дставление о любом уголке земли. </w:t>
      </w:r>
      <w:r w:rsid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26015" w:rsidRPr="0055796F" w:rsidRDefault="007629A8" w:rsidP="007629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F26015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наглядности обучение было бы значительно затруднено, как и поддержание интереса учащихся к предмету.   </w:t>
      </w:r>
    </w:p>
    <w:p w:rsidR="0092553B" w:rsidRDefault="0055796F" w:rsidP="007629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92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Например: </w:t>
      </w:r>
    </w:p>
    <w:p w:rsidR="0055796F" w:rsidRPr="0055796F" w:rsidRDefault="0092553B" w:rsidP="007629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62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6 - 7 класс</w:t>
      </w:r>
      <w:r w:rsidR="000C4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762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использую фильмы и картины. </w:t>
      </w:r>
      <w:r w:rsidR="0055796F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55796F" w:rsidRPr="000C423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кинофильмах</w:t>
      </w:r>
      <w:r w:rsidR="0055796F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объекты и явления максимально приближены к действительности. </w:t>
      </w:r>
      <w:r w:rsidR="000C4233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55796F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C4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жно </w:t>
      </w:r>
      <w:r w:rsidR="0055796F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услышать </w:t>
      </w:r>
      <w:r w:rsidR="007629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разные звуки природы</w:t>
      </w:r>
      <w:r w:rsidR="0055796F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C4233" w:rsidRDefault="007629A8" w:rsidP="007629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55796F" w:rsidRPr="000C423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Картин</w:t>
      </w:r>
      <w:r w:rsidRPr="000C423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ы</w:t>
      </w:r>
      <w:r w:rsidR="0055796F" w:rsidRPr="000C423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5796F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="0055796F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объяснения нового материала, используя рассказ (если тема сложная, незнакомая) или беседу (если у учащихся имеются знания по этому вопросу). Например, изучая в шестом классе тему "Волны в океане", использ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="0055796F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объяснения явлений прилива и отлива картины "Прилив" и "Отлив". Их лучше показывать одновременно, чтобы учащимся была понятна сущность данного явления. </w:t>
      </w:r>
    </w:p>
    <w:p w:rsidR="0055796F" w:rsidRPr="0055796F" w:rsidRDefault="000C4233" w:rsidP="007629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55796F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изучении темы "Реки" </w:t>
      </w:r>
      <w:r w:rsidR="00061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использую </w:t>
      </w:r>
      <w:r w:rsidR="0055796F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картины "Равнинная река" и "Горная река". Найти сходства и различия, рассказать о характерных особенностях местности, по которой могут протекать эти реки и т.п.</w:t>
      </w:r>
    </w:p>
    <w:p w:rsidR="0055796F" w:rsidRPr="0055796F" w:rsidRDefault="007629A8" w:rsidP="007629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061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Ученики с</w:t>
      </w:r>
      <w:r w:rsidR="0055796F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</w:t>
      </w:r>
      <w:r w:rsidR="00061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</w:t>
      </w:r>
      <w:r w:rsidR="0055796F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рассказ по картине, развивает</w:t>
      </w:r>
      <w:r w:rsidR="00061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="0055796F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речь, расширя</w:t>
      </w:r>
      <w:r w:rsidR="00061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5796F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свой активный словарный запас, уч</w:t>
      </w:r>
      <w:r w:rsidR="00061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5796F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выделять главное, сопоставлять факты. Таким образом, решается одна из дидактических задач - развитие учащихся.</w:t>
      </w:r>
    </w:p>
    <w:p w:rsidR="0055796F" w:rsidRPr="0055796F" w:rsidRDefault="007629A8" w:rsidP="007629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55796F" w:rsidRPr="00557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Самое важное для учителя в использовании наглядности - рациональное её использование с максимальным положительным результатом.</w:t>
      </w:r>
    </w:p>
    <w:p w:rsidR="00966955" w:rsidRPr="00156AC0" w:rsidRDefault="00966955" w:rsidP="006C0651">
      <w:pPr>
        <w:shd w:val="clear" w:color="auto" w:fill="FFFFFF"/>
        <w:spacing w:beforeLines="30" w:before="72" w:afterLines="30" w:after="72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66955">
        <w:rPr>
          <w:rFonts w:ascii="Times New Roman" w:hAnsi="Times New Roman"/>
          <w:sz w:val="28"/>
          <w:szCs w:val="28"/>
        </w:rPr>
        <w:t xml:space="preserve">Часто в своей работе использую </w:t>
      </w:r>
      <w:r w:rsidRPr="000C4233">
        <w:rPr>
          <w:rFonts w:ascii="Times New Roman" w:hAnsi="Times New Roman"/>
          <w:sz w:val="28"/>
          <w:szCs w:val="28"/>
          <w:u w:val="single"/>
        </w:rPr>
        <w:t>таблицы.</w:t>
      </w:r>
      <w:r w:rsidRPr="00966955">
        <w:rPr>
          <w:rFonts w:ascii="Times New Roman" w:hAnsi="Times New Roman"/>
          <w:sz w:val="28"/>
          <w:szCs w:val="28"/>
        </w:rPr>
        <w:t xml:space="preserve"> Они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56AC0">
        <w:rPr>
          <w:rFonts w:ascii="Times New Roman" w:hAnsi="Times New Roman"/>
          <w:sz w:val="28"/>
          <w:szCs w:val="28"/>
        </w:rPr>
        <w:t xml:space="preserve"> различаются по назначению и оформлению. </w:t>
      </w:r>
    </w:p>
    <w:p w:rsidR="00966955" w:rsidRPr="00156AC0" w:rsidRDefault="00966955" w:rsidP="0096695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AC0">
        <w:rPr>
          <w:rFonts w:ascii="Times New Roman" w:hAnsi="Times New Roman"/>
          <w:sz w:val="28"/>
          <w:szCs w:val="28"/>
        </w:rPr>
        <w:lastRenderedPageBreak/>
        <w:t>Одни таблицы использую в качест</w:t>
      </w:r>
      <w:r w:rsidRPr="00156AC0">
        <w:rPr>
          <w:rFonts w:ascii="Times New Roman" w:hAnsi="Times New Roman"/>
          <w:sz w:val="28"/>
          <w:szCs w:val="28"/>
        </w:rPr>
        <w:softHyphen/>
        <w:t>ве иллюстраций при объяснении нового материала</w:t>
      </w:r>
      <w:r w:rsidR="00061CE6" w:rsidRPr="00061CE6">
        <w:rPr>
          <w:rFonts w:ascii="Times New Roman" w:hAnsi="Times New Roman"/>
          <w:sz w:val="28"/>
          <w:szCs w:val="28"/>
        </w:rPr>
        <w:t xml:space="preserve"> </w:t>
      </w:r>
      <w:r w:rsidR="00061CE6">
        <w:rPr>
          <w:rFonts w:ascii="Times New Roman" w:hAnsi="Times New Roman"/>
          <w:sz w:val="28"/>
          <w:szCs w:val="28"/>
        </w:rPr>
        <w:t>или при закреплении знаний</w:t>
      </w:r>
      <w:r w:rsidRPr="00156AC0">
        <w:rPr>
          <w:rFonts w:ascii="Times New Roman" w:hAnsi="Times New Roman"/>
          <w:sz w:val="28"/>
          <w:szCs w:val="28"/>
        </w:rPr>
        <w:t>, другие - как источник дополнительной информации</w:t>
      </w:r>
      <w:r w:rsidR="00061CE6">
        <w:rPr>
          <w:rFonts w:ascii="Times New Roman" w:hAnsi="Times New Roman"/>
          <w:sz w:val="28"/>
          <w:szCs w:val="28"/>
        </w:rPr>
        <w:t xml:space="preserve">. </w:t>
      </w:r>
    </w:p>
    <w:p w:rsidR="00966955" w:rsidRPr="00156AC0" w:rsidRDefault="00966955" w:rsidP="0096695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AC0">
        <w:rPr>
          <w:rFonts w:ascii="Times New Roman" w:hAnsi="Times New Roman"/>
          <w:sz w:val="28"/>
          <w:szCs w:val="28"/>
        </w:rPr>
        <w:t xml:space="preserve">К статичной иллюстративной наглядности относятся </w:t>
      </w:r>
      <w:r w:rsidRPr="000C4233">
        <w:rPr>
          <w:rFonts w:ascii="Times New Roman" w:hAnsi="Times New Roman"/>
          <w:sz w:val="28"/>
          <w:szCs w:val="28"/>
          <w:u w:val="single"/>
        </w:rPr>
        <w:t>иллюстра</w:t>
      </w:r>
      <w:r w:rsidRPr="000C4233">
        <w:rPr>
          <w:rFonts w:ascii="Times New Roman" w:hAnsi="Times New Roman"/>
          <w:sz w:val="28"/>
          <w:szCs w:val="28"/>
          <w:u w:val="single"/>
        </w:rPr>
        <w:softHyphen/>
        <w:t>ции учебника.</w:t>
      </w:r>
      <w:r w:rsidRPr="00156AC0">
        <w:rPr>
          <w:rFonts w:ascii="Times New Roman" w:hAnsi="Times New Roman"/>
          <w:sz w:val="28"/>
          <w:szCs w:val="28"/>
        </w:rPr>
        <w:t xml:space="preserve"> Сейчас при цветном исполнении учебников, при наличии в них фотографий многие иллюстрации могут выполнять не менее важные обучающие функции, чем наглядные демонстрацион</w:t>
      </w:r>
      <w:r w:rsidRPr="00156AC0">
        <w:rPr>
          <w:rFonts w:ascii="Times New Roman" w:hAnsi="Times New Roman"/>
          <w:sz w:val="28"/>
          <w:szCs w:val="28"/>
        </w:rPr>
        <w:softHyphen/>
        <w:t xml:space="preserve">ные пособия. Они </w:t>
      </w:r>
      <w:r w:rsidR="00061CE6">
        <w:rPr>
          <w:rFonts w:ascii="Times New Roman" w:hAnsi="Times New Roman"/>
          <w:sz w:val="28"/>
          <w:szCs w:val="28"/>
        </w:rPr>
        <w:t xml:space="preserve">также </w:t>
      </w:r>
      <w:r w:rsidRPr="00156AC0">
        <w:rPr>
          <w:rFonts w:ascii="Times New Roman" w:hAnsi="Times New Roman"/>
          <w:sz w:val="28"/>
          <w:szCs w:val="28"/>
        </w:rPr>
        <w:t xml:space="preserve">позволяют организовать разнообразную работу. </w:t>
      </w:r>
    </w:p>
    <w:p w:rsidR="00966955" w:rsidRPr="00156AC0" w:rsidRDefault="00966955" w:rsidP="0096695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AC0">
        <w:rPr>
          <w:rFonts w:ascii="Times New Roman" w:hAnsi="Times New Roman"/>
          <w:sz w:val="28"/>
          <w:szCs w:val="28"/>
        </w:rPr>
        <w:t>Коллекции ис</w:t>
      </w:r>
      <w:r w:rsidRPr="00156AC0">
        <w:rPr>
          <w:rFonts w:ascii="Times New Roman" w:hAnsi="Times New Roman"/>
          <w:sz w:val="28"/>
          <w:szCs w:val="28"/>
        </w:rPr>
        <w:softHyphen/>
        <w:t>пользую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AC0">
        <w:rPr>
          <w:rFonts w:ascii="Times New Roman" w:hAnsi="Times New Roman"/>
          <w:sz w:val="28"/>
          <w:szCs w:val="28"/>
        </w:rPr>
        <w:t>при изучении соответствующих тем как источник знаний и при организа</w:t>
      </w:r>
      <w:r w:rsidRPr="00156AC0">
        <w:rPr>
          <w:rFonts w:ascii="Times New Roman" w:hAnsi="Times New Roman"/>
          <w:sz w:val="28"/>
          <w:szCs w:val="28"/>
        </w:rPr>
        <w:softHyphen/>
        <w:t>ции самостоятельной работы исследовательского характера.</w:t>
      </w:r>
    </w:p>
    <w:p w:rsidR="00366093" w:rsidRDefault="00966955" w:rsidP="003660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C4233">
        <w:rPr>
          <w:rFonts w:ascii="Times New Roman CYR" w:hAnsi="Times New Roman CYR" w:cs="Times New Roman CYR"/>
          <w:sz w:val="28"/>
          <w:szCs w:val="28"/>
          <w:u w:val="single"/>
        </w:rPr>
        <w:t xml:space="preserve">   </w:t>
      </w:r>
      <w:r w:rsidR="00DE300A" w:rsidRPr="000C4233">
        <w:rPr>
          <w:rFonts w:ascii="Times New Roman CYR" w:hAnsi="Times New Roman CYR" w:cs="Times New Roman CYR"/>
          <w:sz w:val="28"/>
          <w:szCs w:val="28"/>
          <w:u w:val="single"/>
        </w:rPr>
        <w:t>С появлением компьютеров обучение стало более наглядным</w:t>
      </w:r>
      <w:r w:rsidR="000C4233" w:rsidRPr="000C4233">
        <w:rPr>
          <w:rFonts w:ascii="Times New Roman CYR" w:hAnsi="Times New Roman CYR" w:cs="Times New Roman CYR"/>
          <w:sz w:val="28"/>
          <w:szCs w:val="28"/>
          <w:u w:val="single"/>
        </w:rPr>
        <w:t>,</w:t>
      </w:r>
      <w:r w:rsidR="000C4233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0C4233">
        <w:rPr>
          <w:rFonts w:ascii="Times New Roman CYR" w:hAnsi="Times New Roman CYR" w:cs="Times New Roman CYR"/>
          <w:sz w:val="28"/>
          <w:szCs w:val="28"/>
        </w:rPr>
        <w:t xml:space="preserve">на практике применяю учебные диски, готовые презентации,  вместе с ребятами составляем презентации. </w:t>
      </w:r>
      <w:r w:rsidR="00366093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DE300A" w:rsidRDefault="000C4233" w:rsidP="003660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E300A">
        <w:rPr>
          <w:rFonts w:ascii="Times New Roman CYR" w:hAnsi="Times New Roman CYR" w:cs="Times New Roman CYR"/>
          <w:sz w:val="28"/>
          <w:szCs w:val="28"/>
        </w:rPr>
        <w:t>Наглядный материал - это не просто некоторая информация в чувственной форме представления, а информационная модель определенного педагогического опыта, которая должна соответствовать требованиям эстетики, эргономики, дизайна и т.д. Вместе с тем, поскольку это</w:t>
      </w:r>
      <w:r>
        <w:rPr>
          <w:rFonts w:ascii="Times New Roman CYR" w:hAnsi="Times New Roman CYR" w:cs="Times New Roman CYR"/>
          <w:sz w:val="28"/>
          <w:szCs w:val="28"/>
        </w:rPr>
        <w:t xml:space="preserve"> еще и</w:t>
      </w:r>
      <w:r w:rsidR="00DE300A">
        <w:rPr>
          <w:rFonts w:ascii="Times New Roman CYR" w:hAnsi="Times New Roman CYR" w:cs="Times New Roman CYR"/>
          <w:sz w:val="28"/>
          <w:szCs w:val="28"/>
        </w:rPr>
        <w:t xml:space="preserve"> учебный материал, он должен воплощать и некоторый педагогический опыт, быть на уровне методических достижений своего времени в плане структуры, содержания, формы подачи </w:t>
      </w:r>
      <w:r w:rsidR="00061CE6">
        <w:rPr>
          <w:rFonts w:ascii="Times New Roman CYR" w:hAnsi="Times New Roman CYR" w:cs="Times New Roman CYR"/>
          <w:sz w:val="28"/>
          <w:szCs w:val="28"/>
        </w:rPr>
        <w:t xml:space="preserve">учебного </w:t>
      </w:r>
      <w:r w:rsidR="00DE300A">
        <w:rPr>
          <w:rFonts w:ascii="Times New Roman CYR" w:hAnsi="Times New Roman CYR" w:cs="Times New Roman CYR"/>
          <w:sz w:val="28"/>
          <w:szCs w:val="28"/>
        </w:rPr>
        <w:t>материала.</w:t>
      </w:r>
    </w:p>
    <w:p w:rsidR="00061CE6" w:rsidRDefault="008D2DCF" w:rsidP="008D2D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061CE6">
        <w:rPr>
          <w:rFonts w:ascii="Times New Roman CYR" w:hAnsi="Times New Roman CYR" w:cs="Times New Roman CYR"/>
          <w:sz w:val="28"/>
          <w:szCs w:val="28"/>
        </w:rPr>
        <w:t xml:space="preserve">Заключение. </w:t>
      </w:r>
    </w:p>
    <w:p w:rsidR="00DE300A" w:rsidRDefault="00061CE6" w:rsidP="008D2D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К</w:t>
      </w:r>
      <w:r w:rsidR="00DE300A">
        <w:rPr>
          <w:rFonts w:ascii="Times New Roman CYR" w:hAnsi="Times New Roman CYR" w:cs="Times New Roman CYR"/>
          <w:sz w:val="28"/>
          <w:szCs w:val="28"/>
        </w:rPr>
        <w:t>оме</w:t>
      </w:r>
      <w:r w:rsidR="008D2DCF">
        <w:rPr>
          <w:rFonts w:ascii="Times New Roman CYR" w:hAnsi="Times New Roman CYR" w:cs="Times New Roman CYR"/>
          <w:sz w:val="28"/>
          <w:szCs w:val="28"/>
        </w:rPr>
        <w:t>н</w:t>
      </w:r>
      <w:r w:rsidR="00DE300A">
        <w:rPr>
          <w:rFonts w:ascii="Times New Roman CYR" w:hAnsi="Times New Roman CYR" w:cs="Times New Roman CYR"/>
          <w:sz w:val="28"/>
          <w:szCs w:val="28"/>
        </w:rPr>
        <w:t>ский, учитывая все</w:t>
      </w:r>
      <w:r w:rsidR="008D2DCF">
        <w:rPr>
          <w:rFonts w:ascii="Times New Roman CYR" w:hAnsi="Times New Roman CYR" w:cs="Times New Roman CYR"/>
          <w:sz w:val="28"/>
          <w:szCs w:val="28"/>
        </w:rPr>
        <w:t>-</w:t>
      </w:r>
      <w:r w:rsidR="00DE300A">
        <w:rPr>
          <w:rFonts w:ascii="Times New Roman CYR" w:hAnsi="Times New Roman CYR" w:cs="Times New Roman CYR"/>
          <w:sz w:val="28"/>
          <w:szCs w:val="28"/>
        </w:rPr>
        <w:t xml:space="preserve">то ценное, что было накоплено его предшественниками в области теории и практики воспитания, создал педагогическое учение, которое и по сей день сохраняет свою современность и необходимость. </w:t>
      </w:r>
    </w:p>
    <w:p w:rsidR="00DE300A" w:rsidRDefault="008D2DCF" w:rsidP="008D2D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</w:t>
      </w:r>
      <w:r w:rsidR="00DE300A" w:rsidRPr="0011180E">
        <w:rPr>
          <w:rFonts w:ascii="Times New Roman" w:eastAsia="TimesNewRomanPSMT" w:hAnsi="Times New Roman"/>
          <w:sz w:val="28"/>
          <w:szCs w:val="28"/>
        </w:rPr>
        <w:t>На практике он</w:t>
      </w:r>
      <w:r w:rsidR="00B22AE4">
        <w:rPr>
          <w:rFonts w:ascii="Times New Roman" w:eastAsia="TimesNewRomanPSMT" w:hAnsi="Times New Roman"/>
          <w:sz w:val="28"/>
          <w:szCs w:val="28"/>
        </w:rPr>
        <w:t>о</w:t>
      </w:r>
      <w:r w:rsidR="00DE300A" w:rsidRPr="0011180E">
        <w:rPr>
          <w:rFonts w:ascii="Times New Roman" w:eastAsia="TimesNewRomanPSMT" w:hAnsi="Times New Roman"/>
          <w:sz w:val="28"/>
          <w:szCs w:val="28"/>
        </w:rPr>
        <w:t xml:space="preserve"> выражал</w:t>
      </w:r>
      <w:r w:rsidR="00B22AE4">
        <w:rPr>
          <w:rFonts w:ascii="Times New Roman" w:eastAsia="TimesNewRomanPSMT" w:hAnsi="Times New Roman"/>
          <w:sz w:val="28"/>
          <w:szCs w:val="28"/>
        </w:rPr>
        <w:t>о</w:t>
      </w:r>
      <w:r w:rsidR="00DE300A" w:rsidRPr="0011180E">
        <w:rPr>
          <w:rFonts w:ascii="Times New Roman" w:eastAsia="TimesNewRomanPSMT" w:hAnsi="Times New Roman"/>
          <w:sz w:val="28"/>
          <w:szCs w:val="28"/>
        </w:rPr>
        <w:t xml:space="preserve">сь в реализации дидактического принципа наглядности, который стал научно оформляться одним из первых в истории педагогики. </w:t>
      </w:r>
    </w:p>
    <w:p w:rsidR="00DE300A" w:rsidRDefault="008D2DCF" w:rsidP="008D2D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E300A">
        <w:rPr>
          <w:rFonts w:ascii="Times New Roman CYR" w:hAnsi="Times New Roman CYR" w:cs="Times New Roman CYR"/>
          <w:sz w:val="28"/>
          <w:szCs w:val="28"/>
        </w:rPr>
        <w:t xml:space="preserve">Исключительная роль наглядности в процессе обучения подтверждена всем </w:t>
      </w:r>
      <w:r w:rsidR="00DE300A">
        <w:rPr>
          <w:rFonts w:ascii="Times New Roman CYR" w:hAnsi="Times New Roman CYR" w:cs="Times New Roman CYR"/>
          <w:sz w:val="28"/>
          <w:szCs w:val="28"/>
        </w:rPr>
        <w:lastRenderedPageBreak/>
        <w:t>педагогическим опытом человечества. Самые различные системы образования, самые противоположные концепции и парадигмы обучения объединяет требование и понимание необходимости усиления наглядности в педагогическом процессе.</w:t>
      </w:r>
    </w:p>
    <w:p w:rsidR="00DE300A" w:rsidRDefault="008D2DCF" w:rsidP="008D2D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E300A">
        <w:rPr>
          <w:rFonts w:ascii="Times New Roman CYR" w:hAnsi="Times New Roman CYR" w:cs="Times New Roman CYR"/>
          <w:sz w:val="28"/>
          <w:szCs w:val="28"/>
        </w:rPr>
        <w:t>Принцип наглядности и в современном образовании является основой для осуществления всестороннего развития личности.</w:t>
      </w:r>
    </w:p>
    <w:p w:rsidR="00DE300A" w:rsidRDefault="008D2DCF" w:rsidP="008D2D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E300A">
        <w:rPr>
          <w:rFonts w:ascii="Times New Roman CYR" w:hAnsi="Times New Roman CYR" w:cs="Times New Roman CYR"/>
          <w:sz w:val="28"/>
          <w:szCs w:val="28"/>
        </w:rPr>
        <w:t xml:space="preserve">Таким образом, теория обучения Коменского представляет собой величайшее достижение человеческой мысли, не потерявшего своего значения до сих пор. </w:t>
      </w:r>
    </w:p>
    <w:p w:rsidR="00DE300A" w:rsidRDefault="00DE300A" w:rsidP="00197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300A" w:rsidRDefault="00DE300A" w:rsidP="001975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300A" w:rsidRDefault="00DE300A" w:rsidP="00F571C6">
      <w:pPr>
        <w:pStyle w:val="a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571C6">
        <w:rPr>
          <w:rFonts w:ascii="Times New Roman CYR" w:hAnsi="Times New Roman CYR" w:cs="Times New Roman CYR"/>
          <w:b/>
          <w:sz w:val="28"/>
          <w:szCs w:val="28"/>
        </w:rPr>
        <w:t xml:space="preserve">Использованная литература </w:t>
      </w:r>
    </w:p>
    <w:p w:rsidR="00DE300A" w:rsidRPr="00F571C6" w:rsidRDefault="00DE300A" w:rsidP="00F571C6">
      <w:pPr>
        <w:pStyle w:val="a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E300A" w:rsidRPr="00F571C6" w:rsidRDefault="00DE300A" w:rsidP="00C8328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571C6">
        <w:rPr>
          <w:rFonts w:ascii="Times New Roman CYR" w:hAnsi="Times New Roman CYR" w:cs="Times New Roman CYR"/>
          <w:sz w:val="28"/>
          <w:szCs w:val="28"/>
        </w:rPr>
        <w:t xml:space="preserve">Коменский Я.И. Избранные педагогические сочинения. - М., 1982. </w:t>
      </w:r>
    </w:p>
    <w:p w:rsidR="00DE300A" w:rsidRDefault="00DE300A" w:rsidP="00C8328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571C6">
        <w:rPr>
          <w:rFonts w:ascii="Times New Roman CYR" w:hAnsi="Times New Roman CYR" w:cs="Times New Roman CYR"/>
          <w:sz w:val="28"/>
          <w:szCs w:val="28"/>
        </w:rPr>
        <w:t>Фридман Л.М. Наглядность и моделирование в обучении. - М., 1984.</w:t>
      </w:r>
    </w:p>
    <w:p w:rsidR="00DE300A" w:rsidRPr="0029661C" w:rsidRDefault="000C4233" w:rsidP="000E4D9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661C">
        <w:rPr>
          <w:rFonts w:ascii="Times New Roman CYR" w:hAnsi="Times New Roman CYR" w:cs="Times New Roman CYR"/>
          <w:sz w:val="28"/>
          <w:szCs w:val="28"/>
        </w:rPr>
        <w:t xml:space="preserve"> Статьи из интернета.</w:t>
      </w:r>
    </w:p>
    <w:sectPr w:rsidR="00DE300A" w:rsidRPr="0029661C" w:rsidSect="008D2DCF">
      <w:pgSz w:w="11906" w:h="16838"/>
      <w:pgMar w:top="1134" w:right="849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1D" w:rsidRDefault="0002631D" w:rsidP="00E33F2F">
      <w:pPr>
        <w:spacing w:after="0" w:line="240" w:lineRule="auto"/>
      </w:pPr>
      <w:r>
        <w:separator/>
      </w:r>
    </w:p>
  </w:endnote>
  <w:endnote w:type="continuationSeparator" w:id="0">
    <w:p w:rsidR="0002631D" w:rsidRDefault="0002631D" w:rsidP="00E3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1D" w:rsidRDefault="0002631D" w:rsidP="00E33F2F">
      <w:pPr>
        <w:spacing w:after="0" w:line="240" w:lineRule="auto"/>
      </w:pPr>
      <w:r>
        <w:separator/>
      </w:r>
    </w:p>
  </w:footnote>
  <w:footnote w:type="continuationSeparator" w:id="0">
    <w:p w:rsidR="0002631D" w:rsidRDefault="0002631D" w:rsidP="00E33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7782"/>
    <w:multiLevelType w:val="multilevel"/>
    <w:tmpl w:val="B476C69E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0A5D21"/>
    <w:multiLevelType w:val="hybridMultilevel"/>
    <w:tmpl w:val="E60CDDAA"/>
    <w:lvl w:ilvl="0" w:tplc="BA109C0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0623129"/>
    <w:multiLevelType w:val="multilevel"/>
    <w:tmpl w:val="636C7A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17AE277F"/>
    <w:multiLevelType w:val="hybridMultilevel"/>
    <w:tmpl w:val="2A4AA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72548C"/>
    <w:multiLevelType w:val="hybridMultilevel"/>
    <w:tmpl w:val="B476C69E"/>
    <w:lvl w:ilvl="0" w:tplc="653C32A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D20543"/>
    <w:multiLevelType w:val="hybridMultilevel"/>
    <w:tmpl w:val="44C219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47D1B5F"/>
    <w:multiLevelType w:val="multilevel"/>
    <w:tmpl w:val="E60CDDA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B8F3D10"/>
    <w:multiLevelType w:val="hybridMultilevel"/>
    <w:tmpl w:val="B06A3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3C30E9"/>
    <w:multiLevelType w:val="hybridMultilevel"/>
    <w:tmpl w:val="3928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F1D18"/>
    <w:multiLevelType w:val="hybridMultilevel"/>
    <w:tmpl w:val="C63A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2A6BDD"/>
    <w:multiLevelType w:val="multilevel"/>
    <w:tmpl w:val="B336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232EC"/>
    <w:multiLevelType w:val="hybridMultilevel"/>
    <w:tmpl w:val="92CA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A1CE0"/>
    <w:multiLevelType w:val="hybridMultilevel"/>
    <w:tmpl w:val="3D96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CB2C51"/>
    <w:multiLevelType w:val="multilevel"/>
    <w:tmpl w:val="632AD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5A954B1F"/>
    <w:multiLevelType w:val="hybridMultilevel"/>
    <w:tmpl w:val="4C96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A2E96"/>
    <w:multiLevelType w:val="hybridMultilevel"/>
    <w:tmpl w:val="C61C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17EA6"/>
    <w:multiLevelType w:val="hybridMultilevel"/>
    <w:tmpl w:val="DD70C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8"/>
  </w:num>
  <w:num w:numId="5">
    <w:abstractNumId w:val="5"/>
  </w:num>
  <w:num w:numId="6">
    <w:abstractNumId w:val="15"/>
  </w:num>
  <w:num w:numId="7">
    <w:abstractNumId w:val="10"/>
  </w:num>
  <w:num w:numId="8">
    <w:abstractNumId w:val="11"/>
  </w:num>
  <w:num w:numId="9">
    <w:abstractNumId w:val="16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6F2"/>
    <w:rsid w:val="0002631D"/>
    <w:rsid w:val="000303E3"/>
    <w:rsid w:val="00037EF1"/>
    <w:rsid w:val="00061CE6"/>
    <w:rsid w:val="000C4233"/>
    <w:rsid w:val="000F6F1F"/>
    <w:rsid w:val="0011180E"/>
    <w:rsid w:val="00156AC0"/>
    <w:rsid w:val="00187424"/>
    <w:rsid w:val="001975BA"/>
    <w:rsid w:val="001B0EAF"/>
    <w:rsid w:val="001B3CED"/>
    <w:rsid w:val="001C5CFA"/>
    <w:rsid w:val="00293FFF"/>
    <w:rsid w:val="0029661C"/>
    <w:rsid w:val="002F6AB7"/>
    <w:rsid w:val="00366093"/>
    <w:rsid w:val="003674C0"/>
    <w:rsid w:val="0038567C"/>
    <w:rsid w:val="003D14A4"/>
    <w:rsid w:val="004F3BD3"/>
    <w:rsid w:val="0055796F"/>
    <w:rsid w:val="00567254"/>
    <w:rsid w:val="005D36F2"/>
    <w:rsid w:val="005E041A"/>
    <w:rsid w:val="005E1052"/>
    <w:rsid w:val="00620607"/>
    <w:rsid w:val="006C0651"/>
    <w:rsid w:val="0073167D"/>
    <w:rsid w:val="007340EA"/>
    <w:rsid w:val="007629A8"/>
    <w:rsid w:val="00781525"/>
    <w:rsid w:val="007B0AF5"/>
    <w:rsid w:val="007B4F8A"/>
    <w:rsid w:val="008D2DCF"/>
    <w:rsid w:val="0092553B"/>
    <w:rsid w:val="00964BF8"/>
    <w:rsid w:val="00966955"/>
    <w:rsid w:val="009C6F98"/>
    <w:rsid w:val="00A44973"/>
    <w:rsid w:val="00A5713F"/>
    <w:rsid w:val="00AE2931"/>
    <w:rsid w:val="00B205B3"/>
    <w:rsid w:val="00B22AE4"/>
    <w:rsid w:val="00B263EE"/>
    <w:rsid w:val="00BC3E0D"/>
    <w:rsid w:val="00C576DD"/>
    <w:rsid w:val="00C77933"/>
    <w:rsid w:val="00C83286"/>
    <w:rsid w:val="00D01769"/>
    <w:rsid w:val="00D3535C"/>
    <w:rsid w:val="00D41172"/>
    <w:rsid w:val="00DE300A"/>
    <w:rsid w:val="00DF240B"/>
    <w:rsid w:val="00E33F2F"/>
    <w:rsid w:val="00E446AF"/>
    <w:rsid w:val="00E966A8"/>
    <w:rsid w:val="00ED2B5B"/>
    <w:rsid w:val="00ED6DA9"/>
    <w:rsid w:val="00F26015"/>
    <w:rsid w:val="00F511FE"/>
    <w:rsid w:val="00F571C6"/>
    <w:rsid w:val="00F7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5:docId w15:val="{5E217D2E-648F-4F23-9C65-B1049F61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6F2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rsid w:val="003674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674C0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3674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3674C0"/>
    <w:rPr>
      <w:rFonts w:ascii="Arial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4F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3BD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156AC0"/>
    <w:pPr>
      <w:shd w:val="clear" w:color="auto" w:fill="FFFFFF"/>
      <w:autoSpaceDE w:val="0"/>
      <w:autoSpaceDN w:val="0"/>
      <w:adjustRightInd w:val="0"/>
      <w:spacing w:beforeLines="30" w:afterLines="30" w:line="360" w:lineRule="auto"/>
      <w:ind w:left="34" w:hanging="34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56AC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6">
    <w:name w:val="Hyperlink"/>
    <w:basedOn w:val="a0"/>
    <w:uiPriority w:val="99"/>
    <w:rsid w:val="00ED6DA9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E33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E3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33F2F"/>
    <w:rPr>
      <w:rFonts w:cs="Times New Roman"/>
    </w:rPr>
  </w:style>
  <w:style w:type="paragraph" w:styleId="aa">
    <w:name w:val="footer"/>
    <w:basedOn w:val="a"/>
    <w:link w:val="ab"/>
    <w:uiPriority w:val="99"/>
    <w:rsid w:val="00E3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33F2F"/>
    <w:rPr>
      <w:rFonts w:cs="Times New Roman"/>
    </w:rPr>
  </w:style>
  <w:style w:type="paragraph" w:styleId="ac">
    <w:name w:val="No Spacing"/>
    <w:link w:val="ad"/>
    <w:uiPriority w:val="99"/>
    <w:qFormat/>
    <w:rsid w:val="00F511FE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99"/>
    <w:locked/>
    <w:rsid w:val="00F511FE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Педагогические чтения в ГБОУ СПО НО «Краснобаковский лесной колледж»</vt:lpstr>
    </vt:vector>
  </TitlesOfParts>
  <Company>Microsoft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Педагогические чтения в ГБОУ СПО НО «Краснобаковский лесной колледж»</dc:title>
  <dc:subject>Идея наглядности в дидактике Яна Амоса Коменского и в современном образовании</dc:subject>
  <dc:creator>Чудоквасова Галина Анатольевна</dc:creator>
  <cp:lastModifiedBy>KATYA</cp:lastModifiedBy>
  <cp:revision>31</cp:revision>
  <cp:lastPrinted>2017-01-20T02:24:00Z</cp:lastPrinted>
  <dcterms:created xsi:type="dcterms:W3CDTF">2015-01-10T11:49:00Z</dcterms:created>
  <dcterms:modified xsi:type="dcterms:W3CDTF">2017-03-30T03:09:00Z</dcterms:modified>
</cp:coreProperties>
</file>